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E88B0" w14:textId="77777777" w:rsidR="00531E44" w:rsidRPr="00FA1FAC" w:rsidRDefault="00531E44" w:rsidP="002660ED">
      <w:pPr>
        <w:jc w:val="center"/>
        <w:rPr>
          <w:rFonts w:asciiTheme="minorHAnsi" w:hAnsiTheme="minorHAnsi" w:cs="Arial"/>
          <w:b/>
        </w:rPr>
      </w:pPr>
      <w:r w:rsidRPr="00FA1FAC">
        <w:rPr>
          <w:rFonts w:asciiTheme="minorHAnsi" w:hAnsiTheme="minorHAnsi" w:cs="Arial"/>
          <w:b/>
        </w:rPr>
        <w:t>LEE M. RICHARDSON</w:t>
      </w:r>
    </w:p>
    <w:p w14:paraId="608E88B1" w14:textId="77777777" w:rsidR="006C4AF9" w:rsidRPr="00FA1FAC" w:rsidRDefault="006C4AF9" w:rsidP="00B77E04">
      <w:pPr>
        <w:rPr>
          <w:rFonts w:asciiTheme="minorHAnsi" w:hAnsiTheme="minorHAnsi" w:cs="Arial"/>
          <w:b/>
        </w:rPr>
      </w:pPr>
    </w:p>
    <w:p w14:paraId="608E88B2" w14:textId="77777777" w:rsidR="006C4AF9" w:rsidRPr="00FA1FAC" w:rsidRDefault="006C4AF9" w:rsidP="00B77E04">
      <w:pPr>
        <w:rPr>
          <w:rFonts w:asciiTheme="minorHAnsi" w:hAnsiTheme="minorHAnsi" w:cs="Arial"/>
        </w:rPr>
      </w:pPr>
    </w:p>
    <w:p w14:paraId="608E88B8" w14:textId="13388E4F" w:rsidR="006A660A" w:rsidRPr="00C4594A" w:rsidRDefault="006A660A" w:rsidP="00C4594A">
      <w:pPr>
        <w:pStyle w:val="ListParagraph"/>
        <w:numPr>
          <w:ilvl w:val="0"/>
          <w:numId w:val="1"/>
        </w:numPr>
        <w:rPr>
          <w:rFonts w:asciiTheme="minorHAnsi" w:hAnsiTheme="minorHAnsi" w:cs="Arial"/>
          <w:b/>
        </w:rPr>
      </w:pPr>
      <w:r w:rsidRPr="00FA1FAC">
        <w:rPr>
          <w:rFonts w:asciiTheme="minorHAnsi" w:hAnsiTheme="minorHAnsi" w:cs="Arial"/>
          <w:b/>
        </w:rPr>
        <w:t>Address</w:t>
      </w:r>
    </w:p>
    <w:p w14:paraId="608E88B9" w14:textId="77777777" w:rsidR="008034A6" w:rsidRPr="00FA1FAC" w:rsidRDefault="008034A6" w:rsidP="0007775C">
      <w:pPr>
        <w:pStyle w:val="ListParagraph"/>
        <w:ind w:left="1080"/>
        <w:rPr>
          <w:rFonts w:asciiTheme="minorHAnsi" w:hAnsiTheme="minorHAnsi" w:cs="Arial"/>
          <w:b/>
        </w:rPr>
      </w:pPr>
    </w:p>
    <w:p w14:paraId="608E88BA" w14:textId="3C80F837" w:rsidR="0007775C" w:rsidRPr="00FA1FAC" w:rsidRDefault="00E60864" w:rsidP="0007775C">
      <w:pPr>
        <w:keepLines/>
        <w:tabs>
          <w:tab w:val="left" w:pos="360"/>
          <w:tab w:val="left" w:pos="720"/>
          <w:tab w:val="left" w:pos="1080"/>
          <w:tab w:val="left" w:pos="1440"/>
          <w:tab w:val="left" w:pos="1800"/>
          <w:tab w:val="left" w:pos="2160"/>
        </w:tabs>
        <w:rPr>
          <w:rFonts w:asciiTheme="minorHAnsi" w:hAnsiTheme="minorHAnsi" w:cs="Arial"/>
        </w:rPr>
      </w:pPr>
      <w:r>
        <w:rPr>
          <w:rFonts w:asciiTheme="minorHAnsi" w:hAnsiTheme="minorHAnsi" w:cs="Arial"/>
        </w:rPr>
        <w:tab/>
      </w:r>
      <w:r>
        <w:rPr>
          <w:rFonts w:asciiTheme="minorHAnsi" w:hAnsiTheme="minorHAnsi" w:cs="Arial"/>
        </w:rPr>
        <w:tab/>
      </w:r>
      <w:r>
        <w:rPr>
          <w:rFonts w:asciiTheme="minorHAnsi" w:hAnsiTheme="minorHAnsi" w:cs="Arial"/>
        </w:rPr>
        <w:tab/>
      </w:r>
      <w:r w:rsidR="0007775C" w:rsidRPr="00FA1FAC">
        <w:rPr>
          <w:rFonts w:asciiTheme="minorHAnsi" w:hAnsiTheme="minorHAnsi" w:cs="Arial"/>
        </w:rPr>
        <w:t>Resources Management</w:t>
      </w:r>
      <w:r>
        <w:rPr>
          <w:rFonts w:asciiTheme="minorHAnsi" w:hAnsiTheme="minorHAnsi" w:cs="Arial"/>
        </w:rPr>
        <w:t xml:space="preserve"> Services</w:t>
      </w:r>
    </w:p>
    <w:p w14:paraId="608E88BB" w14:textId="517555A9" w:rsidR="0007775C" w:rsidRPr="00FA1FAC" w:rsidRDefault="00E60864" w:rsidP="0007775C">
      <w:pPr>
        <w:keepLines/>
        <w:tabs>
          <w:tab w:val="left" w:pos="360"/>
          <w:tab w:val="left" w:pos="720"/>
          <w:tab w:val="left" w:pos="1080"/>
          <w:tab w:val="left" w:pos="1440"/>
          <w:tab w:val="left" w:pos="1800"/>
          <w:tab w:val="left" w:pos="2160"/>
        </w:tabs>
        <w:rPr>
          <w:rFonts w:asciiTheme="minorHAnsi" w:hAnsiTheme="minorHAnsi" w:cs="Arial"/>
        </w:rPr>
      </w:pPr>
      <w:r>
        <w:rPr>
          <w:rFonts w:asciiTheme="minorHAnsi" w:hAnsiTheme="minorHAnsi" w:cs="Arial"/>
        </w:rPr>
        <w:tab/>
      </w:r>
      <w:r>
        <w:rPr>
          <w:rFonts w:asciiTheme="minorHAnsi" w:hAnsiTheme="minorHAnsi" w:cs="Arial"/>
        </w:rPr>
        <w:tab/>
      </w:r>
      <w:r>
        <w:rPr>
          <w:rFonts w:asciiTheme="minorHAnsi" w:hAnsiTheme="minorHAnsi" w:cs="Arial"/>
        </w:rPr>
        <w:tab/>
      </w:r>
      <w:r w:rsidR="0007775C" w:rsidRPr="00FA1FAC">
        <w:rPr>
          <w:rFonts w:asciiTheme="minorHAnsi" w:hAnsiTheme="minorHAnsi" w:cs="Arial"/>
        </w:rPr>
        <w:t>Health Sciences Library</w:t>
      </w:r>
    </w:p>
    <w:p w14:paraId="608E88BC" w14:textId="75E98749" w:rsidR="0007775C" w:rsidRPr="00FA1FAC" w:rsidRDefault="00E60864" w:rsidP="0007775C">
      <w:pPr>
        <w:keepLines/>
        <w:tabs>
          <w:tab w:val="left" w:pos="360"/>
          <w:tab w:val="left" w:pos="720"/>
          <w:tab w:val="left" w:pos="1080"/>
          <w:tab w:val="left" w:pos="1440"/>
          <w:tab w:val="left" w:pos="1800"/>
          <w:tab w:val="left" w:pos="2160"/>
        </w:tabs>
        <w:rPr>
          <w:rFonts w:asciiTheme="minorHAnsi" w:hAnsiTheme="minorHAnsi" w:cs="Arial"/>
        </w:rPr>
      </w:pPr>
      <w:r>
        <w:rPr>
          <w:rFonts w:asciiTheme="minorHAnsi" w:hAnsiTheme="minorHAnsi" w:cs="Arial"/>
        </w:rPr>
        <w:tab/>
      </w:r>
      <w:r>
        <w:rPr>
          <w:rFonts w:asciiTheme="minorHAnsi" w:hAnsiTheme="minorHAnsi" w:cs="Arial"/>
        </w:rPr>
        <w:tab/>
      </w:r>
      <w:r>
        <w:rPr>
          <w:rFonts w:asciiTheme="minorHAnsi" w:hAnsiTheme="minorHAnsi" w:cs="Arial"/>
        </w:rPr>
        <w:tab/>
      </w:r>
      <w:r w:rsidR="0007775C" w:rsidRPr="00FA1FAC">
        <w:rPr>
          <w:rFonts w:asciiTheme="minorHAnsi" w:hAnsiTheme="minorHAnsi" w:cs="Arial"/>
        </w:rPr>
        <w:t>335 S. Columbia Street, CB#7585</w:t>
      </w:r>
    </w:p>
    <w:p w14:paraId="608E88BD" w14:textId="2AF2A332" w:rsidR="0007775C" w:rsidRPr="00FA1FAC" w:rsidRDefault="00E60864" w:rsidP="0007775C">
      <w:pPr>
        <w:keepLines/>
        <w:tabs>
          <w:tab w:val="left" w:pos="360"/>
          <w:tab w:val="left" w:pos="720"/>
          <w:tab w:val="left" w:pos="1080"/>
          <w:tab w:val="left" w:pos="1440"/>
          <w:tab w:val="left" w:pos="1800"/>
          <w:tab w:val="left" w:pos="2160"/>
        </w:tabs>
        <w:rPr>
          <w:rFonts w:asciiTheme="minorHAnsi" w:hAnsiTheme="minorHAnsi" w:cs="Arial"/>
        </w:rPr>
      </w:pPr>
      <w:r>
        <w:rPr>
          <w:rFonts w:asciiTheme="minorHAnsi" w:hAnsiTheme="minorHAnsi" w:cs="Arial"/>
        </w:rPr>
        <w:tab/>
      </w:r>
      <w:r>
        <w:rPr>
          <w:rFonts w:asciiTheme="minorHAnsi" w:hAnsiTheme="minorHAnsi" w:cs="Arial"/>
        </w:rPr>
        <w:tab/>
      </w:r>
      <w:r>
        <w:rPr>
          <w:rFonts w:asciiTheme="minorHAnsi" w:hAnsiTheme="minorHAnsi" w:cs="Arial"/>
        </w:rPr>
        <w:tab/>
      </w:r>
      <w:r w:rsidR="0007775C" w:rsidRPr="00FA1FAC">
        <w:rPr>
          <w:rFonts w:asciiTheme="minorHAnsi" w:hAnsiTheme="minorHAnsi" w:cs="Arial"/>
        </w:rPr>
        <w:t>University of North Carolina at Chapel Hill</w:t>
      </w:r>
    </w:p>
    <w:p w14:paraId="608E88BE" w14:textId="77777777" w:rsidR="006A660A" w:rsidRPr="00FA1FAC" w:rsidRDefault="0007775C" w:rsidP="00E60864">
      <w:pPr>
        <w:ind w:left="360" w:firstLine="720"/>
        <w:rPr>
          <w:rFonts w:asciiTheme="minorHAnsi" w:hAnsiTheme="minorHAnsi" w:cs="Arial"/>
        </w:rPr>
      </w:pPr>
      <w:bookmarkStart w:id="0" w:name="_GoBack"/>
      <w:bookmarkEnd w:id="0"/>
      <w:r w:rsidRPr="00FA1FAC">
        <w:rPr>
          <w:rFonts w:asciiTheme="minorHAnsi" w:hAnsiTheme="minorHAnsi" w:cs="Arial"/>
        </w:rPr>
        <w:t>Chapel Hill, NC 27599-7585</w:t>
      </w:r>
    </w:p>
    <w:p w14:paraId="608E88BF" w14:textId="77777777" w:rsidR="008034A6" w:rsidRPr="00FA1FAC" w:rsidRDefault="008034A6" w:rsidP="0007775C">
      <w:pPr>
        <w:ind w:left="1440"/>
        <w:rPr>
          <w:rFonts w:asciiTheme="minorHAnsi" w:hAnsiTheme="minorHAnsi" w:cs="Arial"/>
        </w:rPr>
      </w:pPr>
    </w:p>
    <w:p w14:paraId="608E88C0" w14:textId="77777777" w:rsidR="006C4AF9" w:rsidRPr="00FA1FAC" w:rsidRDefault="006C4AF9" w:rsidP="00B77E04">
      <w:pPr>
        <w:rPr>
          <w:rFonts w:asciiTheme="minorHAnsi" w:hAnsiTheme="minorHAnsi" w:cs="Arial"/>
        </w:rPr>
      </w:pPr>
    </w:p>
    <w:p w14:paraId="608E88C1" w14:textId="77777777" w:rsidR="00531E44" w:rsidRPr="00FA1FAC" w:rsidRDefault="006C4AF9" w:rsidP="0007775C">
      <w:pPr>
        <w:pStyle w:val="ListParagraph"/>
        <w:numPr>
          <w:ilvl w:val="0"/>
          <w:numId w:val="1"/>
        </w:numPr>
        <w:rPr>
          <w:rFonts w:asciiTheme="minorHAnsi" w:hAnsiTheme="minorHAnsi" w:cs="Arial"/>
          <w:b/>
        </w:rPr>
      </w:pPr>
      <w:r w:rsidRPr="00FA1FAC">
        <w:rPr>
          <w:rFonts w:asciiTheme="minorHAnsi" w:hAnsiTheme="minorHAnsi" w:cs="Arial"/>
          <w:b/>
        </w:rPr>
        <w:t>Education</w:t>
      </w:r>
    </w:p>
    <w:p w14:paraId="608E88C2" w14:textId="77777777" w:rsidR="006C4AF9" w:rsidRPr="00FA1FAC" w:rsidRDefault="006C4AF9" w:rsidP="00B77E04">
      <w:pPr>
        <w:rPr>
          <w:rFonts w:asciiTheme="minorHAnsi" w:hAnsiTheme="minorHAnsi" w:cs="Arial"/>
          <w:b/>
        </w:rPr>
      </w:pPr>
    </w:p>
    <w:p w14:paraId="608E88C3" w14:textId="77777777" w:rsidR="006C4AF9" w:rsidRPr="005E2E57" w:rsidRDefault="0007775C" w:rsidP="005E2E57">
      <w:pPr>
        <w:ind w:left="360" w:firstLine="720"/>
        <w:rPr>
          <w:rFonts w:asciiTheme="minorHAnsi" w:hAnsiTheme="minorHAnsi" w:cs="Arial"/>
          <w:b/>
        </w:rPr>
      </w:pPr>
      <w:r w:rsidRPr="005E2E57">
        <w:rPr>
          <w:rFonts w:asciiTheme="minorHAnsi" w:hAnsiTheme="minorHAnsi" w:cs="Arial"/>
          <w:b/>
        </w:rPr>
        <w:t>Education Leading to a Degree</w:t>
      </w:r>
    </w:p>
    <w:p w14:paraId="608E88C4" w14:textId="77777777" w:rsidR="008034A6" w:rsidRPr="00FA1FAC" w:rsidRDefault="008034A6" w:rsidP="008034A6">
      <w:pPr>
        <w:pStyle w:val="ListParagraph"/>
        <w:ind w:left="1440"/>
        <w:rPr>
          <w:rFonts w:asciiTheme="minorHAnsi" w:hAnsiTheme="minorHAnsi" w:cs="Arial"/>
          <w:b/>
        </w:rPr>
      </w:pPr>
    </w:p>
    <w:p w14:paraId="608E88C5" w14:textId="77777777" w:rsidR="00531E44" w:rsidRPr="00FA1FAC" w:rsidRDefault="00531E44" w:rsidP="005E2E57">
      <w:pPr>
        <w:ind w:left="1080"/>
        <w:rPr>
          <w:rFonts w:asciiTheme="minorHAnsi" w:hAnsiTheme="minorHAnsi" w:cs="Arial"/>
        </w:rPr>
      </w:pPr>
      <w:r w:rsidRPr="00FA1FAC">
        <w:rPr>
          <w:rFonts w:asciiTheme="minorHAnsi" w:hAnsiTheme="minorHAnsi" w:cs="Arial"/>
        </w:rPr>
        <w:t>University</w:t>
      </w:r>
      <w:r w:rsidR="00FF1E52" w:rsidRPr="00FA1FAC">
        <w:rPr>
          <w:rFonts w:asciiTheme="minorHAnsi" w:hAnsiTheme="minorHAnsi" w:cs="Arial"/>
        </w:rPr>
        <w:t xml:space="preserve"> of South Carolina, Columbia/</w:t>
      </w:r>
      <w:r w:rsidRPr="00FA1FAC">
        <w:rPr>
          <w:rFonts w:asciiTheme="minorHAnsi" w:hAnsiTheme="minorHAnsi" w:cs="Arial"/>
        </w:rPr>
        <w:t>Library and Information Science</w:t>
      </w:r>
      <w:r w:rsidR="00550B5B" w:rsidRPr="00FA1FAC">
        <w:rPr>
          <w:rFonts w:asciiTheme="minorHAnsi" w:hAnsiTheme="minorHAnsi" w:cs="Arial"/>
        </w:rPr>
        <w:t xml:space="preserve"> </w:t>
      </w:r>
      <w:r w:rsidR="00FF1E52" w:rsidRPr="00FA1FAC">
        <w:rPr>
          <w:rFonts w:asciiTheme="minorHAnsi" w:hAnsiTheme="minorHAnsi" w:cs="Arial"/>
        </w:rPr>
        <w:t>/</w:t>
      </w:r>
      <w:r w:rsidR="00550B5B" w:rsidRPr="00FA1FAC">
        <w:rPr>
          <w:rFonts w:asciiTheme="minorHAnsi" w:hAnsiTheme="minorHAnsi" w:cs="Arial"/>
        </w:rPr>
        <w:t xml:space="preserve"> </w:t>
      </w:r>
      <w:r w:rsidR="00FF1E52" w:rsidRPr="00FA1FAC">
        <w:rPr>
          <w:rFonts w:asciiTheme="minorHAnsi" w:hAnsiTheme="minorHAnsi" w:cs="Arial"/>
        </w:rPr>
        <w:t>MLIS</w:t>
      </w:r>
      <w:r w:rsidR="00550B5B" w:rsidRPr="00FA1FAC">
        <w:rPr>
          <w:rFonts w:asciiTheme="minorHAnsi" w:hAnsiTheme="minorHAnsi" w:cs="Arial"/>
        </w:rPr>
        <w:t xml:space="preserve"> </w:t>
      </w:r>
      <w:r w:rsidR="00FF1E52" w:rsidRPr="00FA1FAC">
        <w:rPr>
          <w:rFonts w:asciiTheme="minorHAnsi" w:hAnsiTheme="minorHAnsi" w:cs="Arial"/>
        </w:rPr>
        <w:t>/</w:t>
      </w:r>
      <w:r w:rsidR="00550B5B" w:rsidRPr="00FA1FAC">
        <w:rPr>
          <w:rFonts w:asciiTheme="minorHAnsi" w:hAnsiTheme="minorHAnsi" w:cs="Arial"/>
        </w:rPr>
        <w:t xml:space="preserve"> </w:t>
      </w:r>
      <w:r w:rsidR="00FF1E52" w:rsidRPr="00FA1FAC">
        <w:rPr>
          <w:rFonts w:asciiTheme="minorHAnsi" w:hAnsiTheme="minorHAnsi" w:cs="Arial"/>
        </w:rPr>
        <w:t>2000</w:t>
      </w:r>
    </w:p>
    <w:p w14:paraId="608E88C6" w14:textId="77777777" w:rsidR="00531E44" w:rsidRPr="00FA1FAC" w:rsidRDefault="00531E44" w:rsidP="00B77E04">
      <w:pPr>
        <w:rPr>
          <w:rFonts w:asciiTheme="minorHAnsi" w:hAnsiTheme="minorHAnsi" w:cs="Arial"/>
        </w:rPr>
      </w:pPr>
    </w:p>
    <w:p w14:paraId="608E88C7" w14:textId="77777777" w:rsidR="006C4AF9" w:rsidRPr="00FA1FAC" w:rsidRDefault="00531E44" w:rsidP="005E2E57">
      <w:pPr>
        <w:ind w:left="360" w:firstLine="720"/>
        <w:rPr>
          <w:rFonts w:asciiTheme="minorHAnsi" w:hAnsiTheme="minorHAnsi" w:cs="Arial"/>
        </w:rPr>
      </w:pPr>
      <w:r w:rsidRPr="00FA1FAC">
        <w:rPr>
          <w:rFonts w:asciiTheme="minorHAnsi" w:hAnsiTheme="minorHAnsi" w:cs="Arial"/>
        </w:rPr>
        <w:t>Winthrop University</w:t>
      </w:r>
      <w:r w:rsidR="00550B5B" w:rsidRPr="00FA1FAC">
        <w:rPr>
          <w:rFonts w:asciiTheme="minorHAnsi" w:hAnsiTheme="minorHAnsi" w:cs="Arial"/>
        </w:rPr>
        <w:t xml:space="preserve"> </w:t>
      </w:r>
      <w:r w:rsidR="00FF1E52" w:rsidRPr="00FA1FAC">
        <w:rPr>
          <w:rFonts w:asciiTheme="minorHAnsi" w:hAnsiTheme="minorHAnsi" w:cs="Arial"/>
        </w:rPr>
        <w:t>/</w:t>
      </w:r>
      <w:r w:rsidR="00550B5B" w:rsidRPr="00FA1FAC">
        <w:rPr>
          <w:rFonts w:asciiTheme="minorHAnsi" w:hAnsiTheme="minorHAnsi" w:cs="Arial"/>
        </w:rPr>
        <w:t xml:space="preserve"> </w:t>
      </w:r>
      <w:r w:rsidR="00FF1E52" w:rsidRPr="00FA1FAC">
        <w:rPr>
          <w:rFonts w:asciiTheme="minorHAnsi" w:hAnsiTheme="minorHAnsi" w:cs="Arial"/>
        </w:rPr>
        <w:t>Art</w:t>
      </w:r>
      <w:r w:rsidR="00550B5B" w:rsidRPr="00FA1FAC">
        <w:rPr>
          <w:rFonts w:asciiTheme="minorHAnsi" w:hAnsiTheme="minorHAnsi" w:cs="Arial"/>
        </w:rPr>
        <w:t xml:space="preserve"> </w:t>
      </w:r>
      <w:r w:rsidR="00FF1E52" w:rsidRPr="00FA1FAC">
        <w:rPr>
          <w:rFonts w:asciiTheme="minorHAnsi" w:hAnsiTheme="minorHAnsi" w:cs="Arial"/>
        </w:rPr>
        <w:t>/</w:t>
      </w:r>
      <w:r w:rsidR="00550B5B" w:rsidRPr="00FA1FAC">
        <w:rPr>
          <w:rFonts w:asciiTheme="minorHAnsi" w:hAnsiTheme="minorHAnsi" w:cs="Arial"/>
        </w:rPr>
        <w:t xml:space="preserve"> </w:t>
      </w:r>
      <w:r w:rsidR="00FF1E52" w:rsidRPr="00FA1FAC">
        <w:rPr>
          <w:rFonts w:asciiTheme="minorHAnsi" w:hAnsiTheme="minorHAnsi" w:cs="Arial"/>
        </w:rPr>
        <w:t>BFA</w:t>
      </w:r>
      <w:r w:rsidR="00550B5B" w:rsidRPr="00FA1FAC">
        <w:rPr>
          <w:rFonts w:asciiTheme="minorHAnsi" w:hAnsiTheme="minorHAnsi" w:cs="Arial"/>
        </w:rPr>
        <w:t xml:space="preserve"> </w:t>
      </w:r>
      <w:r w:rsidR="00FF1E52" w:rsidRPr="00FA1FAC">
        <w:rPr>
          <w:rFonts w:asciiTheme="minorHAnsi" w:hAnsiTheme="minorHAnsi" w:cs="Arial"/>
        </w:rPr>
        <w:t>/</w:t>
      </w:r>
      <w:r w:rsidR="00550B5B" w:rsidRPr="00FA1FAC">
        <w:rPr>
          <w:rFonts w:asciiTheme="minorHAnsi" w:hAnsiTheme="minorHAnsi" w:cs="Arial"/>
        </w:rPr>
        <w:t xml:space="preserve"> </w:t>
      </w:r>
      <w:r w:rsidR="00FF1E52" w:rsidRPr="00FA1FAC">
        <w:rPr>
          <w:rFonts w:asciiTheme="minorHAnsi" w:hAnsiTheme="minorHAnsi" w:cs="Arial"/>
        </w:rPr>
        <w:t>1990</w:t>
      </w:r>
    </w:p>
    <w:p w14:paraId="608E88C8" w14:textId="77777777" w:rsidR="008157E4" w:rsidRPr="00FA1FAC" w:rsidRDefault="008157E4" w:rsidP="00B77E04">
      <w:pPr>
        <w:rPr>
          <w:rFonts w:asciiTheme="minorHAnsi" w:hAnsiTheme="minorHAnsi" w:cs="Arial"/>
          <w:b/>
        </w:rPr>
      </w:pPr>
    </w:p>
    <w:p w14:paraId="608E89A4" w14:textId="77777777" w:rsidR="00531E44" w:rsidRPr="00FA1FAC" w:rsidRDefault="006C4AF9" w:rsidP="00105620">
      <w:pPr>
        <w:pStyle w:val="ListParagraph"/>
        <w:numPr>
          <w:ilvl w:val="0"/>
          <w:numId w:val="1"/>
        </w:numPr>
        <w:rPr>
          <w:rFonts w:asciiTheme="minorHAnsi" w:hAnsiTheme="minorHAnsi" w:cs="Arial"/>
          <w:b/>
        </w:rPr>
      </w:pPr>
      <w:r w:rsidRPr="00FA1FAC">
        <w:rPr>
          <w:rFonts w:asciiTheme="minorHAnsi" w:hAnsiTheme="minorHAnsi" w:cs="Arial"/>
          <w:b/>
        </w:rPr>
        <w:t>Experience</w:t>
      </w:r>
    </w:p>
    <w:p w14:paraId="608E89A5" w14:textId="77777777" w:rsidR="008034A6" w:rsidRPr="00FA1FAC" w:rsidRDefault="008034A6" w:rsidP="008034A6">
      <w:pPr>
        <w:pStyle w:val="ListParagraph"/>
        <w:ind w:left="1080"/>
        <w:rPr>
          <w:rFonts w:asciiTheme="minorHAnsi" w:hAnsiTheme="minorHAnsi" w:cs="Arial"/>
          <w:b/>
        </w:rPr>
      </w:pPr>
    </w:p>
    <w:p w14:paraId="41C207CA" w14:textId="1756778F" w:rsidR="00104088" w:rsidRPr="00FA1FAC" w:rsidRDefault="00D32C7F" w:rsidP="00105620">
      <w:pPr>
        <w:ind w:left="360" w:firstLine="720"/>
        <w:rPr>
          <w:rFonts w:asciiTheme="minorHAnsi" w:hAnsiTheme="minorHAnsi" w:cs="Arial"/>
        </w:rPr>
      </w:pPr>
      <w:r w:rsidRPr="00FA1FAC">
        <w:rPr>
          <w:rFonts w:asciiTheme="minorHAnsi" w:hAnsiTheme="minorHAnsi" w:cs="Arial"/>
        </w:rPr>
        <w:t>Health Sciences Library, University of North Carolina at Chapel Hill</w:t>
      </w:r>
    </w:p>
    <w:p w14:paraId="7386D997" w14:textId="49D2BF31" w:rsidR="00D32C7F" w:rsidRPr="00FA1FAC" w:rsidRDefault="00D32C7F" w:rsidP="00105620">
      <w:pPr>
        <w:ind w:left="360" w:firstLine="720"/>
        <w:rPr>
          <w:rFonts w:asciiTheme="minorHAnsi" w:hAnsiTheme="minorHAnsi" w:cs="Arial"/>
        </w:rPr>
      </w:pPr>
      <w:r w:rsidRPr="00FA1FAC">
        <w:rPr>
          <w:rFonts w:asciiTheme="minorHAnsi" w:hAnsiTheme="minorHAnsi" w:cs="Arial"/>
        </w:rPr>
        <w:t>Information Discovery and Metadata Librarian</w:t>
      </w:r>
    </w:p>
    <w:p w14:paraId="57E01000" w14:textId="6C4E5721" w:rsidR="00D32C7F" w:rsidRPr="00FA1FAC" w:rsidRDefault="00D32C7F" w:rsidP="00105620">
      <w:pPr>
        <w:ind w:left="360" w:firstLine="720"/>
        <w:rPr>
          <w:rFonts w:asciiTheme="minorHAnsi" w:hAnsiTheme="minorHAnsi" w:cs="Arial"/>
        </w:rPr>
      </w:pPr>
      <w:r w:rsidRPr="00FA1FAC">
        <w:rPr>
          <w:rFonts w:asciiTheme="minorHAnsi" w:hAnsiTheme="minorHAnsi" w:cs="Arial"/>
        </w:rPr>
        <w:t>February 2015-</w:t>
      </w:r>
    </w:p>
    <w:p w14:paraId="54CD8AB0" w14:textId="77777777" w:rsidR="00D32C7F" w:rsidRPr="00FA1FAC" w:rsidRDefault="00D32C7F" w:rsidP="00105620">
      <w:pPr>
        <w:ind w:left="360" w:firstLine="720"/>
        <w:rPr>
          <w:rFonts w:asciiTheme="minorHAnsi" w:hAnsiTheme="minorHAnsi" w:cs="Arial"/>
        </w:rPr>
      </w:pPr>
    </w:p>
    <w:p w14:paraId="5D68251A" w14:textId="01C2023F" w:rsidR="00D32C7F" w:rsidRPr="00FA1FAC" w:rsidRDefault="00D32C7F" w:rsidP="00343F79">
      <w:pPr>
        <w:ind w:left="1080"/>
        <w:rPr>
          <w:rFonts w:asciiTheme="minorHAnsi" w:hAnsiTheme="minorHAnsi" w:cs="Arial"/>
        </w:rPr>
      </w:pPr>
      <w:r w:rsidRPr="00FA1FAC">
        <w:rPr>
          <w:rFonts w:asciiTheme="minorHAnsi" w:hAnsiTheme="minorHAnsi" w:cs="Arial"/>
        </w:rPr>
        <w:t>Responsibilities include:</w:t>
      </w:r>
      <w:r w:rsidR="00AF0235" w:rsidRPr="00FA1FAC">
        <w:rPr>
          <w:rFonts w:asciiTheme="minorHAnsi" w:hAnsiTheme="minorHAnsi" w:cs="Arial"/>
        </w:rPr>
        <w:t xml:space="preserve"> Serves as the primary resource for information organization strategies with an emphasis on the creation, organization, and maintenance of metadata to facilitate discovery and access to resources and content in various formats. These activities are carried out using traditional cataloging standards as well as existing and emerging metadata schemas and techniques, standards, data elements, and controlled vocabularies. This position works collaboratively with colleagues to plan and carry out projects that will enhance the impact of these resources and content.</w:t>
      </w:r>
    </w:p>
    <w:p w14:paraId="71695B4E" w14:textId="77777777" w:rsidR="00104088" w:rsidRPr="00FA1FAC" w:rsidRDefault="00104088" w:rsidP="00105620">
      <w:pPr>
        <w:ind w:left="360" w:firstLine="720"/>
        <w:rPr>
          <w:rFonts w:asciiTheme="minorHAnsi" w:hAnsiTheme="minorHAnsi" w:cs="Arial"/>
        </w:rPr>
      </w:pPr>
    </w:p>
    <w:p w14:paraId="608E89A6" w14:textId="77777777" w:rsidR="00531E44" w:rsidRPr="00FA1FAC" w:rsidRDefault="00531E44" w:rsidP="00105620">
      <w:pPr>
        <w:ind w:left="360" w:firstLine="720"/>
        <w:rPr>
          <w:rFonts w:asciiTheme="minorHAnsi" w:hAnsiTheme="minorHAnsi" w:cs="Arial"/>
        </w:rPr>
      </w:pPr>
      <w:r w:rsidRPr="00FA1FAC">
        <w:rPr>
          <w:rFonts w:asciiTheme="minorHAnsi" w:hAnsiTheme="minorHAnsi" w:cs="Arial"/>
        </w:rPr>
        <w:t>Health Sciences Library, University of North Carolina at Chapel Hill</w:t>
      </w:r>
    </w:p>
    <w:p w14:paraId="608E89A7" w14:textId="77777777" w:rsidR="00531E44" w:rsidRPr="00FA1FAC" w:rsidRDefault="00531E44" w:rsidP="00105620">
      <w:pPr>
        <w:ind w:left="360" w:firstLine="720"/>
        <w:rPr>
          <w:rFonts w:asciiTheme="minorHAnsi" w:hAnsiTheme="minorHAnsi" w:cs="Arial"/>
        </w:rPr>
      </w:pPr>
      <w:r w:rsidRPr="00FA1FAC">
        <w:rPr>
          <w:rFonts w:asciiTheme="minorHAnsi" w:hAnsiTheme="minorHAnsi" w:cs="Arial"/>
        </w:rPr>
        <w:t>Cataloging and Metadata</w:t>
      </w:r>
      <w:r w:rsidR="00A4341B" w:rsidRPr="00FA1FAC">
        <w:rPr>
          <w:rFonts w:asciiTheme="minorHAnsi" w:hAnsiTheme="minorHAnsi" w:cs="Arial"/>
        </w:rPr>
        <w:t xml:space="preserve"> Coordinator</w:t>
      </w:r>
    </w:p>
    <w:p w14:paraId="608E89A8" w14:textId="715AC199" w:rsidR="00531E44" w:rsidRPr="00FA1FAC" w:rsidRDefault="001974F1" w:rsidP="00105620">
      <w:pPr>
        <w:ind w:left="360" w:firstLine="720"/>
        <w:rPr>
          <w:rFonts w:asciiTheme="minorHAnsi" w:hAnsiTheme="minorHAnsi" w:cs="Arial"/>
        </w:rPr>
      </w:pPr>
      <w:r w:rsidRPr="00FA1FAC">
        <w:rPr>
          <w:rFonts w:asciiTheme="minorHAnsi" w:hAnsiTheme="minorHAnsi" w:cs="Arial"/>
        </w:rPr>
        <w:t>2008-</w:t>
      </w:r>
      <w:r w:rsidR="00104088" w:rsidRPr="00FA1FAC">
        <w:rPr>
          <w:rFonts w:asciiTheme="minorHAnsi" w:hAnsiTheme="minorHAnsi" w:cs="Arial"/>
        </w:rPr>
        <w:t xml:space="preserve"> February, 2015</w:t>
      </w:r>
    </w:p>
    <w:p w14:paraId="608E89A9" w14:textId="77777777" w:rsidR="0030199A" w:rsidRPr="00FA1FAC" w:rsidRDefault="0030199A" w:rsidP="00105620">
      <w:pPr>
        <w:ind w:left="360" w:firstLine="720"/>
        <w:rPr>
          <w:rFonts w:asciiTheme="minorHAnsi" w:hAnsiTheme="minorHAnsi" w:cs="Arial"/>
        </w:rPr>
      </w:pPr>
    </w:p>
    <w:p w14:paraId="608E89AA" w14:textId="1405F490" w:rsidR="0030199A" w:rsidRPr="00FA1FAC" w:rsidRDefault="0030199A" w:rsidP="0030199A">
      <w:pPr>
        <w:ind w:left="1080"/>
        <w:rPr>
          <w:rFonts w:asciiTheme="minorHAnsi" w:hAnsiTheme="minorHAnsi" w:cs="Arial"/>
        </w:rPr>
      </w:pPr>
      <w:r w:rsidRPr="00FA1FAC">
        <w:rPr>
          <w:rFonts w:asciiTheme="minorHAnsi" w:hAnsiTheme="minorHAnsi" w:cs="Arial"/>
        </w:rPr>
        <w:t>Responsibilities include</w:t>
      </w:r>
      <w:r w:rsidR="00D32C7F" w:rsidRPr="00FA1FAC">
        <w:rPr>
          <w:rFonts w:asciiTheme="minorHAnsi" w:hAnsiTheme="minorHAnsi" w:cs="Arial"/>
        </w:rPr>
        <w:t>d</w:t>
      </w:r>
      <w:r w:rsidRPr="00FA1FAC">
        <w:rPr>
          <w:rFonts w:asciiTheme="minorHAnsi" w:hAnsiTheme="minorHAnsi" w:cs="Arial"/>
        </w:rPr>
        <w:t xml:space="preserve">: Overall leadership and management of the Cataloging Unit which includes: original and copy cataloging; authority control; database maintenance; coordination of activities with University Libraries and the Law Library; creation and maintenance of metadata; </w:t>
      </w:r>
      <w:r w:rsidRPr="00FA1FAC">
        <w:rPr>
          <w:rFonts w:asciiTheme="minorHAnsi" w:hAnsiTheme="minorHAnsi" w:cs="Arial"/>
        </w:rPr>
        <w:lastRenderedPageBreak/>
        <w:t xml:space="preserve">consultations regarding information organization; ejournal access troubleshooting and problem solving. </w:t>
      </w:r>
    </w:p>
    <w:p w14:paraId="608E89AB" w14:textId="77777777" w:rsidR="009D681F" w:rsidRPr="00FA1FAC" w:rsidRDefault="009D681F" w:rsidP="00B77E04">
      <w:pPr>
        <w:rPr>
          <w:rFonts w:asciiTheme="minorHAnsi" w:hAnsiTheme="minorHAnsi" w:cs="Arial"/>
          <w:b/>
        </w:rPr>
      </w:pPr>
    </w:p>
    <w:p w14:paraId="608E89AC" w14:textId="77777777" w:rsidR="00531E44" w:rsidRPr="00FA1FAC" w:rsidRDefault="00531E44" w:rsidP="00105620">
      <w:pPr>
        <w:ind w:left="360" w:firstLine="720"/>
        <w:rPr>
          <w:rFonts w:asciiTheme="minorHAnsi" w:hAnsiTheme="minorHAnsi" w:cs="Arial"/>
        </w:rPr>
      </w:pPr>
      <w:r w:rsidRPr="00FA1FAC">
        <w:rPr>
          <w:rFonts w:asciiTheme="minorHAnsi" w:hAnsiTheme="minorHAnsi" w:cs="Arial"/>
        </w:rPr>
        <w:t>Thomas G. Carpenter Library, University of North Florida</w:t>
      </w:r>
    </w:p>
    <w:p w14:paraId="608E89AD" w14:textId="77777777" w:rsidR="00531E44" w:rsidRPr="00FA1FAC" w:rsidRDefault="00531E44" w:rsidP="00105620">
      <w:pPr>
        <w:ind w:left="360" w:firstLine="720"/>
        <w:rPr>
          <w:rFonts w:asciiTheme="minorHAnsi" w:hAnsiTheme="minorHAnsi" w:cs="Arial"/>
        </w:rPr>
      </w:pPr>
      <w:r w:rsidRPr="00FA1FAC">
        <w:rPr>
          <w:rFonts w:asciiTheme="minorHAnsi" w:hAnsiTheme="minorHAnsi" w:cs="Arial"/>
        </w:rPr>
        <w:t>Music Cataloger</w:t>
      </w:r>
    </w:p>
    <w:p w14:paraId="608E89AE" w14:textId="77777777" w:rsidR="006E200F" w:rsidRPr="00FA1FAC" w:rsidRDefault="007D44BC" w:rsidP="008034A6">
      <w:pPr>
        <w:ind w:left="360" w:firstLine="720"/>
        <w:rPr>
          <w:rFonts w:asciiTheme="minorHAnsi" w:hAnsiTheme="minorHAnsi" w:cs="Arial"/>
        </w:rPr>
      </w:pPr>
      <w:r w:rsidRPr="00FA1FAC">
        <w:rPr>
          <w:rFonts w:asciiTheme="minorHAnsi" w:hAnsiTheme="minorHAnsi" w:cs="Arial"/>
        </w:rPr>
        <w:t>2001</w:t>
      </w:r>
      <w:r w:rsidR="00531E44" w:rsidRPr="00FA1FAC">
        <w:rPr>
          <w:rFonts w:asciiTheme="minorHAnsi" w:hAnsiTheme="minorHAnsi" w:cs="Arial"/>
        </w:rPr>
        <w:t>-2007</w:t>
      </w:r>
    </w:p>
    <w:p w14:paraId="1AB65C0D" w14:textId="77777777" w:rsidR="00D32C7F" w:rsidRPr="00FA1FAC" w:rsidRDefault="00D32C7F" w:rsidP="008034A6">
      <w:pPr>
        <w:ind w:left="360" w:firstLine="720"/>
        <w:rPr>
          <w:rFonts w:asciiTheme="minorHAnsi" w:hAnsiTheme="minorHAnsi" w:cs="Arial"/>
        </w:rPr>
      </w:pPr>
    </w:p>
    <w:p w14:paraId="608E89AF" w14:textId="0957B1C6" w:rsidR="006E200F" w:rsidRPr="00FA1FAC" w:rsidRDefault="006E200F" w:rsidP="0072008D">
      <w:pPr>
        <w:ind w:left="1080"/>
        <w:rPr>
          <w:rFonts w:asciiTheme="minorHAnsi" w:hAnsiTheme="minorHAnsi" w:cs="Arial"/>
        </w:rPr>
      </w:pPr>
      <w:r w:rsidRPr="00FA1FAC">
        <w:rPr>
          <w:rFonts w:asciiTheme="minorHAnsi" w:hAnsiTheme="minorHAnsi" w:cs="Arial"/>
        </w:rPr>
        <w:t xml:space="preserve">Responsibilities included: Original and copy cataloging of all music and related materials in all formats. </w:t>
      </w:r>
      <w:r w:rsidR="00225720" w:rsidRPr="00FA1FAC">
        <w:rPr>
          <w:rFonts w:asciiTheme="minorHAnsi" w:hAnsiTheme="minorHAnsi" w:cs="Arial"/>
        </w:rPr>
        <w:t xml:space="preserve">Authority control for music materials including creation and maintenance of local authority records. </w:t>
      </w:r>
      <w:r w:rsidRPr="00FA1FAC">
        <w:rPr>
          <w:rFonts w:asciiTheme="minorHAnsi" w:hAnsiTheme="minorHAnsi" w:cs="Arial"/>
        </w:rPr>
        <w:t>Collection development and some acquisitions for music.</w:t>
      </w:r>
      <w:r w:rsidR="00225720" w:rsidRPr="00FA1FAC">
        <w:rPr>
          <w:rFonts w:asciiTheme="minorHAnsi" w:hAnsiTheme="minorHAnsi" w:cs="Arial"/>
        </w:rPr>
        <w:t xml:space="preserve"> Provided updates on new acquisitions to music faculty. </w:t>
      </w:r>
      <w:r w:rsidR="00A439A1" w:rsidRPr="00FA1FAC">
        <w:rPr>
          <w:rFonts w:asciiTheme="minorHAnsi" w:hAnsiTheme="minorHAnsi" w:cs="Arial"/>
        </w:rPr>
        <w:t xml:space="preserve">Maintained collection of print and electronic cataloging tools. Updated staff on changes and provided training for electronic cataloging tools. </w:t>
      </w:r>
      <w:r w:rsidR="003C01EE" w:rsidRPr="00FA1FAC">
        <w:rPr>
          <w:rFonts w:asciiTheme="minorHAnsi" w:hAnsiTheme="minorHAnsi" w:cs="Arial"/>
        </w:rPr>
        <w:t>Supervised two</w:t>
      </w:r>
      <w:r w:rsidR="00413267" w:rsidRPr="00FA1FAC">
        <w:rPr>
          <w:rFonts w:asciiTheme="minorHAnsi" w:hAnsiTheme="minorHAnsi" w:cs="Arial"/>
        </w:rPr>
        <w:t xml:space="preserve"> cataloging paraprofessional</w:t>
      </w:r>
      <w:r w:rsidR="003C01EE" w:rsidRPr="00FA1FAC">
        <w:rPr>
          <w:rFonts w:asciiTheme="minorHAnsi" w:hAnsiTheme="minorHAnsi" w:cs="Arial"/>
        </w:rPr>
        <w:t>s</w:t>
      </w:r>
      <w:r w:rsidR="00413267" w:rsidRPr="00FA1FAC">
        <w:rPr>
          <w:rFonts w:asciiTheme="minorHAnsi" w:hAnsiTheme="minorHAnsi" w:cs="Arial"/>
        </w:rPr>
        <w:t xml:space="preserve"> and coordinated projects with professional and paraprofessional staff </w:t>
      </w:r>
      <w:r w:rsidR="000E3281">
        <w:rPr>
          <w:rFonts w:asciiTheme="minorHAnsi" w:hAnsiTheme="minorHAnsi" w:cs="Arial"/>
        </w:rPr>
        <w:t xml:space="preserve">in </w:t>
      </w:r>
      <w:r w:rsidR="00413267" w:rsidRPr="00FA1FAC">
        <w:rPr>
          <w:rFonts w:asciiTheme="minorHAnsi" w:hAnsiTheme="minorHAnsi" w:cs="Arial"/>
        </w:rPr>
        <w:t>cataloging and other departments in the library.</w:t>
      </w:r>
    </w:p>
    <w:p w14:paraId="608E89B2" w14:textId="77777777" w:rsidR="009D681F" w:rsidRPr="00FA1FAC" w:rsidRDefault="009D681F" w:rsidP="00B77E04">
      <w:pPr>
        <w:rPr>
          <w:rFonts w:asciiTheme="minorHAnsi" w:hAnsiTheme="minorHAnsi" w:cs="Arial"/>
        </w:rPr>
      </w:pPr>
    </w:p>
    <w:p w14:paraId="608E89B3" w14:textId="77777777" w:rsidR="00531E44" w:rsidRPr="00FA1FAC" w:rsidRDefault="00531E44" w:rsidP="00E21F1E">
      <w:pPr>
        <w:ind w:left="360" w:firstLine="720"/>
        <w:rPr>
          <w:rFonts w:asciiTheme="minorHAnsi" w:hAnsiTheme="minorHAnsi" w:cs="Arial"/>
        </w:rPr>
      </w:pPr>
      <w:r w:rsidRPr="00FA1FAC">
        <w:rPr>
          <w:rFonts w:asciiTheme="minorHAnsi" w:hAnsiTheme="minorHAnsi" w:cs="Arial"/>
        </w:rPr>
        <w:t>Sumter County Public Library, Sumter, SC</w:t>
      </w:r>
    </w:p>
    <w:p w14:paraId="608E89B4" w14:textId="77777777" w:rsidR="00531E44" w:rsidRPr="00FA1FAC" w:rsidRDefault="00531E44" w:rsidP="00460D4E">
      <w:pPr>
        <w:ind w:left="360" w:firstLine="720"/>
        <w:rPr>
          <w:rFonts w:asciiTheme="minorHAnsi" w:hAnsiTheme="minorHAnsi" w:cs="Arial"/>
        </w:rPr>
      </w:pPr>
      <w:r w:rsidRPr="00FA1FAC">
        <w:rPr>
          <w:rFonts w:asciiTheme="minorHAnsi" w:hAnsiTheme="minorHAnsi" w:cs="Arial"/>
        </w:rPr>
        <w:t>Weekend Reference</w:t>
      </w:r>
    </w:p>
    <w:p w14:paraId="608E89B8" w14:textId="1BB2877C" w:rsidR="009D681F" w:rsidRDefault="00531E44" w:rsidP="000E3281">
      <w:pPr>
        <w:ind w:left="360" w:firstLine="720"/>
        <w:rPr>
          <w:rFonts w:asciiTheme="minorHAnsi" w:hAnsiTheme="minorHAnsi" w:cs="Arial"/>
        </w:rPr>
      </w:pPr>
      <w:r w:rsidRPr="00FA1FAC">
        <w:rPr>
          <w:rFonts w:asciiTheme="minorHAnsi" w:hAnsiTheme="minorHAnsi" w:cs="Arial"/>
        </w:rPr>
        <w:t>1999-2000</w:t>
      </w:r>
    </w:p>
    <w:p w14:paraId="32275931" w14:textId="77777777" w:rsidR="0025433F" w:rsidRPr="00FA1FAC" w:rsidRDefault="0025433F" w:rsidP="000E3281">
      <w:pPr>
        <w:ind w:left="360" w:firstLine="720"/>
        <w:rPr>
          <w:rFonts w:asciiTheme="minorHAnsi" w:hAnsiTheme="minorHAnsi" w:cs="Arial"/>
        </w:rPr>
      </w:pPr>
    </w:p>
    <w:p w14:paraId="608E89B9" w14:textId="77777777" w:rsidR="00531E44" w:rsidRPr="00FA1FAC" w:rsidRDefault="00531E44" w:rsidP="00460D4E">
      <w:pPr>
        <w:ind w:left="360" w:firstLine="720"/>
        <w:rPr>
          <w:rFonts w:asciiTheme="minorHAnsi" w:hAnsiTheme="minorHAnsi" w:cs="Arial"/>
        </w:rPr>
      </w:pPr>
      <w:r w:rsidRPr="00FA1FAC">
        <w:rPr>
          <w:rFonts w:asciiTheme="minorHAnsi" w:hAnsiTheme="minorHAnsi" w:cs="Arial"/>
        </w:rPr>
        <w:t>Lee County Department of Social Services, Bishopville, SC</w:t>
      </w:r>
    </w:p>
    <w:p w14:paraId="608E89BA" w14:textId="77777777" w:rsidR="00531E44" w:rsidRPr="00FA1FAC" w:rsidRDefault="00531E44" w:rsidP="00460D4E">
      <w:pPr>
        <w:ind w:left="360" w:firstLine="720"/>
        <w:rPr>
          <w:rFonts w:asciiTheme="minorHAnsi" w:hAnsiTheme="minorHAnsi" w:cs="Arial"/>
        </w:rPr>
      </w:pPr>
      <w:r w:rsidRPr="00FA1FAC">
        <w:rPr>
          <w:rFonts w:asciiTheme="minorHAnsi" w:hAnsiTheme="minorHAnsi" w:cs="Arial"/>
        </w:rPr>
        <w:t>Social Worker</w:t>
      </w:r>
    </w:p>
    <w:p w14:paraId="608E89BB" w14:textId="77777777" w:rsidR="00531E44" w:rsidRPr="00FA1FAC" w:rsidRDefault="00531E44" w:rsidP="00460D4E">
      <w:pPr>
        <w:ind w:left="360" w:firstLine="720"/>
        <w:rPr>
          <w:rFonts w:asciiTheme="minorHAnsi" w:hAnsiTheme="minorHAnsi" w:cs="Arial"/>
        </w:rPr>
      </w:pPr>
      <w:r w:rsidRPr="00FA1FAC">
        <w:rPr>
          <w:rFonts w:asciiTheme="minorHAnsi" w:hAnsiTheme="minorHAnsi" w:cs="Arial"/>
        </w:rPr>
        <w:t>1992-1999</w:t>
      </w:r>
    </w:p>
    <w:p w14:paraId="608E89C1" w14:textId="77777777" w:rsidR="00460D4E" w:rsidRPr="00FA1FAC" w:rsidRDefault="00460D4E" w:rsidP="00B77E04">
      <w:pPr>
        <w:rPr>
          <w:rFonts w:asciiTheme="minorHAnsi" w:hAnsiTheme="minorHAnsi" w:cs="Arial"/>
        </w:rPr>
      </w:pPr>
    </w:p>
    <w:p w14:paraId="608E89C2" w14:textId="77777777" w:rsidR="008034A6" w:rsidRPr="00FA1FAC" w:rsidRDefault="006C4AF9" w:rsidP="00EA12CA">
      <w:pPr>
        <w:pStyle w:val="ListParagraph"/>
        <w:numPr>
          <w:ilvl w:val="0"/>
          <w:numId w:val="1"/>
        </w:numPr>
        <w:rPr>
          <w:rFonts w:asciiTheme="minorHAnsi" w:hAnsiTheme="minorHAnsi" w:cs="Arial"/>
          <w:b/>
        </w:rPr>
      </w:pPr>
      <w:r w:rsidRPr="00FA1FAC">
        <w:rPr>
          <w:rFonts w:asciiTheme="minorHAnsi" w:hAnsiTheme="minorHAnsi" w:cs="Arial"/>
          <w:b/>
        </w:rPr>
        <w:t>Professional Memberships and Service</w:t>
      </w:r>
    </w:p>
    <w:p w14:paraId="608E89C3" w14:textId="77777777" w:rsidR="00590DBF" w:rsidRPr="00FA1FAC" w:rsidRDefault="00590DBF" w:rsidP="00590DBF">
      <w:pPr>
        <w:pStyle w:val="ListParagraph"/>
        <w:ind w:left="1080"/>
        <w:rPr>
          <w:rFonts w:asciiTheme="minorHAnsi" w:hAnsiTheme="minorHAnsi" w:cs="Arial"/>
          <w:b/>
        </w:rPr>
      </w:pPr>
    </w:p>
    <w:p w14:paraId="4FCBF382" w14:textId="021ED7A5" w:rsidR="00966B76" w:rsidRPr="00FA1FAC" w:rsidRDefault="00966B76" w:rsidP="009E0B3E">
      <w:pPr>
        <w:ind w:left="360" w:firstLine="720"/>
        <w:rPr>
          <w:rFonts w:asciiTheme="minorHAnsi" w:hAnsiTheme="minorHAnsi" w:cs="Arial"/>
          <w:b/>
        </w:rPr>
      </w:pPr>
      <w:r w:rsidRPr="00FA1FAC">
        <w:rPr>
          <w:rFonts w:asciiTheme="minorHAnsi" w:hAnsiTheme="minorHAnsi" w:cs="Arial"/>
          <w:b/>
        </w:rPr>
        <w:t>Committee Work</w:t>
      </w:r>
    </w:p>
    <w:p w14:paraId="2A450AB8" w14:textId="77777777" w:rsidR="00966B76" w:rsidRPr="00FA1FAC" w:rsidRDefault="00966B76" w:rsidP="009E0B3E">
      <w:pPr>
        <w:ind w:left="360" w:firstLine="720"/>
        <w:rPr>
          <w:rFonts w:asciiTheme="minorHAnsi" w:hAnsiTheme="minorHAnsi" w:cs="Arial"/>
        </w:rPr>
      </w:pPr>
    </w:p>
    <w:p w14:paraId="608E89C4" w14:textId="77777777" w:rsidR="00460D4E" w:rsidRPr="00FA1FAC" w:rsidRDefault="00460D4E" w:rsidP="009E0B3E">
      <w:pPr>
        <w:ind w:left="360" w:firstLine="720"/>
        <w:rPr>
          <w:rFonts w:asciiTheme="minorHAnsi" w:hAnsiTheme="minorHAnsi" w:cs="Arial"/>
        </w:rPr>
      </w:pPr>
      <w:r w:rsidRPr="00FA1FAC">
        <w:rPr>
          <w:rFonts w:asciiTheme="minorHAnsi" w:hAnsiTheme="minorHAnsi" w:cs="Arial"/>
        </w:rPr>
        <w:t>American Library Association, 2008-</w:t>
      </w:r>
    </w:p>
    <w:p w14:paraId="608E89C5" w14:textId="77777777" w:rsidR="00460D4E" w:rsidRPr="00FA1FAC" w:rsidRDefault="00460D4E" w:rsidP="006A424F">
      <w:pPr>
        <w:ind w:left="1440"/>
        <w:rPr>
          <w:rFonts w:asciiTheme="minorHAnsi" w:hAnsiTheme="minorHAnsi" w:cs="Arial"/>
        </w:rPr>
      </w:pPr>
      <w:r w:rsidRPr="00FA1FAC">
        <w:rPr>
          <w:rFonts w:asciiTheme="minorHAnsi" w:hAnsiTheme="minorHAnsi" w:cs="Arial"/>
        </w:rPr>
        <w:t>Member, Library Leadership and Management Association, Continuing Education Committee, 2009-2011</w:t>
      </w:r>
    </w:p>
    <w:p w14:paraId="3610A93F" w14:textId="265F21B8" w:rsidR="00EF3533" w:rsidRPr="00EF3533" w:rsidRDefault="00EF3533" w:rsidP="00ED467F">
      <w:pPr>
        <w:rPr>
          <w:rFonts w:asciiTheme="minorHAnsi" w:hAnsiTheme="minorHAnsi" w:cs="Arial"/>
          <w:b/>
        </w:rPr>
      </w:pPr>
    </w:p>
    <w:p w14:paraId="608E89C9" w14:textId="77777777" w:rsidR="00C7061C" w:rsidRDefault="00C7061C" w:rsidP="00C7061C">
      <w:pPr>
        <w:ind w:left="1440"/>
        <w:rPr>
          <w:rFonts w:asciiTheme="minorHAnsi" w:hAnsiTheme="minorHAnsi" w:cs="Arial"/>
        </w:rPr>
      </w:pPr>
      <w:r w:rsidRPr="00FA1FAC">
        <w:rPr>
          <w:rFonts w:asciiTheme="minorHAnsi" w:hAnsiTheme="minorHAnsi" w:cs="Arial"/>
        </w:rPr>
        <w:t>Intern, Association for Library Collections and Technical Services, Leadership Development Committee, 2011-2012.</w:t>
      </w:r>
    </w:p>
    <w:p w14:paraId="4041775D" w14:textId="77597B42" w:rsidR="00ED467F" w:rsidRDefault="00ED467F" w:rsidP="00C7061C">
      <w:pPr>
        <w:ind w:left="1440"/>
        <w:rPr>
          <w:rFonts w:asciiTheme="minorHAnsi" w:hAnsiTheme="minorHAnsi" w:cs="Arial"/>
        </w:rPr>
      </w:pPr>
    </w:p>
    <w:p w14:paraId="0C74C941" w14:textId="7DD7D4E4" w:rsidR="00ED467F" w:rsidRPr="00FA1FAC" w:rsidRDefault="00ED467F" w:rsidP="00ED467F">
      <w:pPr>
        <w:ind w:left="1440"/>
        <w:rPr>
          <w:rFonts w:asciiTheme="minorHAnsi" w:hAnsiTheme="minorHAnsi" w:cs="Arial"/>
        </w:rPr>
      </w:pPr>
      <w:r w:rsidRPr="00FA1FAC">
        <w:rPr>
          <w:rFonts w:asciiTheme="minorHAnsi" w:hAnsiTheme="minorHAnsi" w:cs="Arial"/>
        </w:rPr>
        <w:t>Liaison, New Members Roundtable to the Association for Library Collections and Technical Services, 2011-2013.</w:t>
      </w:r>
    </w:p>
    <w:p w14:paraId="608E89CC" w14:textId="77777777" w:rsidR="00F21F3B" w:rsidRPr="00FA1FAC" w:rsidRDefault="00F21F3B" w:rsidP="00301B64">
      <w:pPr>
        <w:rPr>
          <w:rFonts w:asciiTheme="minorHAnsi" w:hAnsiTheme="minorHAnsi" w:cs="Arial"/>
        </w:rPr>
      </w:pPr>
    </w:p>
    <w:p w14:paraId="608E89CD" w14:textId="61F743C4" w:rsidR="00F21F3B" w:rsidRPr="00FA1FAC" w:rsidRDefault="00F21F3B" w:rsidP="00F21F3B">
      <w:pPr>
        <w:ind w:left="1440"/>
        <w:rPr>
          <w:rFonts w:asciiTheme="minorHAnsi" w:hAnsiTheme="minorHAnsi" w:cs="Arial"/>
        </w:rPr>
      </w:pPr>
      <w:r w:rsidRPr="00FA1FAC">
        <w:rPr>
          <w:rFonts w:asciiTheme="minorHAnsi" w:hAnsiTheme="minorHAnsi" w:cs="Arial"/>
        </w:rPr>
        <w:t xml:space="preserve">Liaison, </w:t>
      </w:r>
      <w:r w:rsidR="00CA0D62" w:rsidRPr="00FA1FAC">
        <w:rPr>
          <w:rFonts w:asciiTheme="minorHAnsi" w:hAnsiTheme="minorHAnsi" w:cs="Arial"/>
        </w:rPr>
        <w:t xml:space="preserve">New Members Roundtable to the </w:t>
      </w:r>
      <w:r w:rsidRPr="00FA1FAC">
        <w:rPr>
          <w:rFonts w:asciiTheme="minorHAnsi" w:hAnsiTheme="minorHAnsi" w:cs="Arial"/>
        </w:rPr>
        <w:t>Library Leadership and Management Association, 2012-</w:t>
      </w:r>
      <w:r w:rsidR="009B1EF6" w:rsidRPr="00FA1FAC">
        <w:rPr>
          <w:rFonts w:asciiTheme="minorHAnsi" w:hAnsiTheme="minorHAnsi" w:cs="Arial"/>
        </w:rPr>
        <w:t>2014</w:t>
      </w:r>
    </w:p>
    <w:p w14:paraId="608E89CE" w14:textId="77777777" w:rsidR="00A41806" w:rsidRPr="00FA1FAC" w:rsidRDefault="00A41806" w:rsidP="00F21F3B">
      <w:pPr>
        <w:ind w:left="1440"/>
        <w:rPr>
          <w:rFonts w:asciiTheme="minorHAnsi" w:hAnsiTheme="minorHAnsi" w:cs="Arial"/>
        </w:rPr>
      </w:pPr>
    </w:p>
    <w:p w14:paraId="608E89CF" w14:textId="04592F40" w:rsidR="00A41806" w:rsidRPr="00FA1FAC" w:rsidRDefault="00A41806" w:rsidP="00A41806">
      <w:pPr>
        <w:ind w:left="1440"/>
        <w:rPr>
          <w:rFonts w:asciiTheme="minorHAnsi" w:hAnsiTheme="minorHAnsi" w:cs="Arial"/>
        </w:rPr>
      </w:pPr>
      <w:r w:rsidRPr="00FA1FAC">
        <w:rPr>
          <w:rFonts w:asciiTheme="minorHAnsi" w:hAnsiTheme="minorHAnsi" w:cs="Arial"/>
        </w:rPr>
        <w:t>Liaison, New Members Roundtable to the Association for Library Collections and Technical Services Membership Committee, 2012-</w:t>
      </w:r>
      <w:r w:rsidR="009B1EF6" w:rsidRPr="00FA1FAC">
        <w:rPr>
          <w:rFonts w:asciiTheme="minorHAnsi" w:hAnsiTheme="minorHAnsi" w:cs="Arial"/>
        </w:rPr>
        <w:t>2015</w:t>
      </w:r>
    </w:p>
    <w:p w14:paraId="6B86AE13" w14:textId="7EFE05C7" w:rsidR="00301B64" w:rsidRPr="00FA1FAC" w:rsidRDefault="00301B64" w:rsidP="00A41806">
      <w:pPr>
        <w:ind w:left="1440"/>
        <w:rPr>
          <w:rFonts w:asciiTheme="minorHAnsi" w:hAnsiTheme="minorHAnsi" w:cs="Arial"/>
        </w:rPr>
      </w:pPr>
    </w:p>
    <w:p w14:paraId="2480DF2A" w14:textId="7D3EA70A" w:rsidR="00301B64" w:rsidRPr="00FA1FAC" w:rsidRDefault="00301B64" w:rsidP="00301B64">
      <w:pPr>
        <w:ind w:left="1440"/>
        <w:rPr>
          <w:rFonts w:asciiTheme="minorHAnsi" w:hAnsiTheme="minorHAnsi" w:cs="Arial"/>
        </w:rPr>
      </w:pPr>
      <w:r w:rsidRPr="00FA1FAC">
        <w:rPr>
          <w:rFonts w:asciiTheme="minorHAnsi" w:hAnsiTheme="minorHAnsi" w:cs="Arial"/>
        </w:rPr>
        <w:t>Member, Association for Library Collections and Technical Services, Leadership Development Committee, 2012-</w:t>
      </w:r>
    </w:p>
    <w:p w14:paraId="6832B6C2" w14:textId="4F0BCA10" w:rsidR="009E2BE0" w:rsidRPr="00FA1FAC" w:rsidRDefault="009E2BE0" w:rsidP="00301B64">
      <w:pPr>
        <w:ind w:left="1440"/>
        <w:rPr>
          <w:rFonts w:asciiTheme="minorHAnsi" w:hAnsiTheme="minorHAnsi" w:cs="Arial"/>
        </w:rPr>
      </w:pPr>
    </w:p>
    <w:p w14:paraId="13E8ED7F" w14:textId="6AA65504" w:rsidR="00F66D79" w:rsidRDefault="009E2BE0" w:rsidP="00F66D79">
      <w:pPr>
        <w:ind w:left="1440"/>
        <w:rPr>
          <w:rFonts w:asciiTheme="minorHAnsi" w:hAnsiTheme="minorHAnsi" w:cs="Arial"/>
        </w:rPr>
      </w:pPr>
      <w:r w:rsidRPr="00FA1FAC">
        <w:rPr>
          <w:rFonts w:asciiTheme="minorHAnsi" w:hAnsiTheme="minorHAnsi" w:cs="Arial"/>
        </w:rPr>
        <w:t>Secretary, Metadata Interest Group, 2015-</w:t>
      </w:r>
    </w:p>
    <w:p w14:paraId="7ED74DD1" w14:textId="77777777" w:rsidR="001335E1" w:rsidRPr="00FA1FAC" w:rsidRDefault="001335E1" w:rsidP="00F66D79">
      <w:pPr>
        <w:ind w:left="1440"/>
        <w:rPr>
          <w:rFonts w:asciiTheme="minorHAnsi" w:hAnsiTheme="minorHAnsi" w:cs="Arial"/>
        </w:rPr>
      </w:pPr>
    </w:p>
    <w:p w14:paraId="608E89D2" w14:textId="047ADFAC" w:rsidR="005F08F5" w:rsidRPr="00FA1FAC" w:rsidRDefault="005F08F5" w:rsidP="005F08F5">
      <w:pPr>
        <w:ind w:left="360" w:firstLine="720"/>
        <w:rPr>
          <w:rFonts w:asciiTheme="minorHAnsi" w:hAnsiTheme="minorHAnsi" w:cs="Arial"/>
        </w:rPr>
      </w:pPr>
      <w:r w:rsidRPr="00FA1FAC">
        <w:rPr>
          <w:rFonts w:asciiTheme="minorHAnsi" w:hAnsiTheme="minorHAnsi" w:cs="Arial"/>
        </w:rPr>
        <w:t>Mid-Atlantic Chapter of the Medical Library Association, 2008-</w:t>
      </w:r>
      <w:r w:rsidR="001E7F56" w:rsidRPr="00FA1FAC">
        <w:rPr>
          <w:rFonts w:asciiTheme="minorHAnsi" w:hAnsiTheme="minorHAnsi" w:cs="Arial"/>
        </w:rPr>
        <w:t>2012</w:t>
      </w:r>
    </w:p>
    <w:p w14:paraId="608E89D3" w14:textId="77777777" w:rsidR="005F08F5" w:rsidRPr="00FA1FAC" w:rsidRDefault="005F08F5" w:rsidP="005F08F5">
      <w:pPr>
        <w:ind w:left="1440"/>
        <w:rPr>
          <w:rFonts w:asciiTheme="minorHAnsi" w:hAnsiTheme="minorHAnsi" w:cs="Arial"/>
        </w:rPr>
      </w:pPr>
      <w:r w:rsidRPr="00FA1FAC">
        <w:rPr>
          <w:rFonts w:asciiTheme="minorHAnsi" w:hAnsiTheme="minorHAnsi" w:cs="Arial"/>
        </w:rPr>
        <w:t>Member, Strategic Planning Committee, 2008-2010</w:t>
      </w:r>
    </w:p>
    <w:p w14:paraId="608E89D4" w14:textId="77777777" w:rsidR="005F08F5" w:rsidRPr="00FA1FAC" w:rsidRDefault="005F08F5" w:rsidP="005F08F5">
      <w:pPr>
        <w:ind w:left="1440"/>
        <w:rPr>
          <w:rFonts w:asciiTheme="minorHAnsi" w:hAnsiTheme="minorHAnsi" w:cs="Arial"/>
        </w:rPr>
      </w:pPr>
    </w:p>
    <w:p w14:paraId="608E89D5" w14:textId="77777777" w:rsidR="005F08F5" w:rsidRPr="00FA1FAC" w:rsidRDefault="005F08F5" w:rsidP="005F08F5">
      <w:pPr>
        <w:ind w:left="360" w:firstLine="720"/>
        <w:rPr>
          <w:rFonts w:asciiTheme="minorHAnsi" w:hAnsiTheme="minorHAnsi" w:cs="Arial"/>
        </w:rPr>
      </w:pPr>
      <w:r w:rsidRPr="00FA1FAC">
        <w:rPr>
          <w:rFonts w:asciiTheme="minorHAnsi" w:hAnsiTheme="minorHAnsi" w:cs="Arial"/>
        </w:rPr>
        <w:t>Association of North Carolina Health and Science Libraries, 2008-2010</w:t>
      </w:r>
    </w:p>
    <w:p w14:paraId="608E89D6" w14:textId="77777777" w:rsidR="005F08F5" w:rsidRPr="00FA1FAC" w:rsidRDefault="005F08F5" w:rsidP="005F08F5">
      <w:pPr>
        <w:ind w:left="360" w:firstLine="720"/>
        <w:rPr>
          <w:rFonts w:asciiTheme="minorHAnsi" w:hAnsiTheme="minorHAnsi" w:cs="Arial"/>
        </w:rPr>
      </w:pPr>
    </w:p>
    <w:p w14:paraId="608E89D7" w14:textId="77777777" w:rsidR="005F08F5" w:rsidRPr="00FA1FAC" w:rsidRDefault="005F08F5" w:rsidP="005F08F5">
      <w:pPr>
        <w:ind w:left="360" w:firstLine="720"/>
        <w:rPr>
          <w:rFonts w:asciiTheme="minorHAnsi" w:hAnsiTheme="minorHAnsi" w:cs="Arial"/>
        </w:rPr>
      </w:pPr>
      <w:r w:rsidRPr="00FA1FAC">
        <w:rPr>
          <w:rFonts w:asciiTheme="minorHAnsi" w:hAnsiTheme="minorHAnsi" w:cs="Arial"/>
        </w:rPr>
        <w:t>Music Library Association, 2000-2007</w:t>
      </w:r>
    </w:p>
    <w:p w14:paraId="608E89D8" w14:textId="77777777" w:rsidR="005F08F5" w:rsidRPr="00FA1FAC" w:rsidRDefault="005F08F5" w:rsidP="005F08F5">
      <w:pPr>
        <w:ind w:left="360" w:firstLine="720"/>
        <w:rPr>
          <w:rFonts w:asciiTheme="minorHAnsi" w:hAnsiTheme="minorHAnsi" w:cs="Arial"/>
        </w:rPr>
      </w:pPr>
      <w:r w:rsidRPr="00FA1FAC">
        <w:rPr>
          <w:rFonts w:asciiTheme="minorHAnsi" w:hAnsiTheme="minorHAnsi" w:cs="Arial"/>
        </w:rPr>
        <w:tab/>
        <w:t>Shopkeeper and webmaster, Marketing Subcommittee, 2002-2006</w:t>
      </w:r>
    </w:p>
    <w:p w14:paraId="608E89D9" w14:textId="77777777" w:rsidR="005F08F5" w:rsidRPr="00FA1FAC" w:rsidRDefault="005F08F5" w:rsidP="005F08F5">
      <w:pPr>
        <w:ind w:left="360" w:firstLine="720"/>
        <w:rPr>
          <w:rFonts w:asciiTheme="minorHAnsi" w:hAnsiTheme="minorHAnsi" w:cs="Arial"/>
        </w:rPr>
      </w:pPr>
    </w:p>
    <w:p w14:paraId="608E89DA" w14:textId="77777777" w:rsidR="005F08F5" w:rsidRPr="00FA1FAC" w:rsidRDefault="005F08F5" w:rsidP="005F08F5">
      <w:pPr>
        <w:ind w:left="360" w:firstLine="720"/>
        <w:rPr>
          <w:rFonts w:asciiTheme="minorHAnsi" w:hAnsiTheme="minorHAnsi" w:cs="Arial"/>
        </w:rPr>
      </w:pPr>
      <w:r w:rsidRPr="00FA1FAC">
        <w:rPr>
          <w:rFonts w:asciiTheme="minorHAnsi" w:hAnsiTheme="minorHAnsi" w:cs="Arial"/>
        </w:rPr>
        <w:t>Music OCLC Users Group, 2000-2007</w:t>
      </w:r>
    </w:p>
    <w:p w14:paraId="608E89DB" w14:textId="77777777" w:rsidR="005F08F5" w:rsidRPr="00FA1FAC" w:rsidRDefault="005F08F5" w:rsidP="005F08F5">
      <w:pPr>
        <w:ind w:left="360" w:firstLine="720"/>
        <w:rPr>
          <w:rFonts w:asciiTheme="minorHAnsi" w:hAnsiTheme="minorHAnsi" w:cs="Arial"/>
        </w:rPr>
      </w:pPr>
      <w:r w:rsidRPr="00FA1FAC">
        <w:rPr>
          <w:rFonts w:asciiTheme="minorHAnsi" w:hAnsiTheme="minorHAnsi" w:cs="Arial"/>
        </w:rPr>
        <w:tab/>
        <w:t>Member, Program Committee, 2002-2003</w:t>
      </w:r>
    </w:p>
    <w:p w14:paraId="608E89DC" w14:textId="77777777" w:rsidR="005F08F5" w:rsidRPr="00FA1FAC" w:rsidRDefault="005F08F5" w:rsidP="005F08F5">
      <w:pPr>
        <w:ind w:left="360" w:firstLine="720"/>
        <w:rPr>
          <w:rFonts w:asciiTheme="minorHAnsi" w:hAnsiTheme="minorHAnsi" w:cs="Arial"/>
        </w:rPr>
      </w:pPr>
    </w:p>
    <w:p w14:paraId="608E89DE" w14:textId="203CAA57" w:rsidR="00A8670C" w:rsidRPr="00FA1FAC" w:rsidRDefault="005F08F5" w:rsidP="003F0BDD">
      <w:pPr>
        <w:ind w:left="360" w:firstLine="720"/>
        <w:rPr>
          <w:rFonts w:asciiTheme="minorHAnsi" w:hAnsiTheme="minorHAnsi" w:cs="Arial"/>
        </w:rPr>
      </w:pPr>
      <w:r w:rsidRPr="00FA1FAC">
        <w:rPr>
          <w:rFonts w:asciiTheme="minorHAnsi" w:hAnsiTheme="minorHAnsi" w:cs="Arial"/>
        </w:rPr>
        <w:t>Southeast Music Library Association, 2000-2007</w:t>
      </w:r>
      <w:r w:rsidR="001018CC" w:rsidRPr="00FA1FAC">
        <w:rPr>
          <w:rFonts w:asciiTheme="minorHAnsi" w:hAnsiTheme="minorHAnsi" w:cs="Arial"/>
        </w:rPr>
        <w:t>, 2011-2012</w:t>
      </w:r>
    </w:p>
    <w:p w14:paraId="0CDEAB99" w14:textId="77777777" w:rsidR="003F0BDD" w:rsidRPr="00FA1FAC" w:rsidRDefault="003F0BDD" w:rsidP="003F0BDD">
      <w:pPr>
        <w:ind w:left="1440"/>
        <w:rPr>
          <w:rFonts w:asciiTheme="minorHAnsi" w:hAnsiTheme="minorHAnsi" w:cs="Arial"/>
        </w:rPr>
      </w:pPr>
      <w:r w:rsidRPr="00FA1FAC">
        <w:rPr>
          <w:rFonts w:asciiTheme="minorHAnsi" w:hAnsiTheme="minorHAnsi" w:cs="Arial"/>
        </w:rPr>
        <w:t>Member, Program Committee, 2002-2003</w:t>
      </w:r>
    </w:p>
    <w:p w14:paraId="361F4CAE" w14:textId="7E4AAB09" w:rsidR="003F0BDD" w:rsidRDefault="003F0BDD" w:rsidP="003F0BDD">
      <w:pPr>
        <w:ind w:left="1440"/>
        <w:rPr>
          <w:rFonts w:asciiTheme="minorHAnsi" w:hAnsiTheme="minorHAnsi" w:cs="Arial"/>
        </w:rPr>
      </w:pPr>
      <w:r w:rsidRPr="00FA1FAC">
        <w:rPr>
          <w:rFonts w:asciiTheme="minorHAnsi" w:hAnsiTheme="minorHAnsi" w:cs="Arial"/>
        </w:rPr>
        <w:t>Member, Website Reorganization Committee, 2002-2004</w:t>
      </w:r>
    </w:p>
    <w:p w14:paraId="72455C30" w14:textId="7DB30155" w:rsidR="003F0BDD" w:rsidRDefault="003F0BDD" w:rsidP="003F0BDD">
      <w:pPr>
        <w:ind w:left="1440"/>
        <w:rPr>
          <w:rFonts w:asciiTheme="minorHAnsi" w:hAnsiTheme="minorHAnsi" w:cs="Arial"/>
        </w:rPr>
      </w:pPr>
      <w:r w:rsidRPr="00FA1FAC">
        <w:rPr>
          <w:rFonts w:asciiTheme="minorHAnsi" w:hAnsiTheme="minorHAnsi" w:cs="Arial"/>
        </w:rPr>
        <w:t>Member, Nominating Committee, 2003</w:t>
      </w:r>
    </w:p>
    <w:p w14:paraId="559680DC" w14:textId="18DB47DE" w:rsidR="003F0BDD" w:rsidRDefault="003F0BDD" w:rsidP="003F0BDD">
      <w:pPr>
        <w:ind w:left="1440"/>
        <w:rPr>
          <w:rFonts w:asciiTheme="minorHAnsi" w:hAnsiTheme="minorHAnsi" w:cs="Arial"/>
        </w:rPr>
      </w:pPr>
      <w:r w:rsidRPr="00FA1FAC">
        <w:rPr>
          <w:rFonts w:asciiTheme="minorHAnsi" w:hAnsiTheme="minorHAnsi" w:cs="Arial"/>
        </w:rPr>
        <w:t>Member, Directory of Music Collections in the Southeast United States Task Force, 2004-2005</w:t>
      </w:r>
    </w:p>
    <w:p w14:paraId="608E89DF" w14:textId="77777777" w:rsidR="005F08F5" w:rsidRDefault="005F08F5" w:rsidP="00A8670C">
      <w:pPr>
        <w:ind w:left="720" w:firstLine="720"/>
        <w:rPr>
          <w:rFonts w:asciiTheme="minorHAnsi" w:hAnsiTheme="minorHAnsi" w:cs="Arial"/>
        </w:rPr>
      </w:pPr>
      <w:r w:rsidRPr="00FA1FAC">
        <w:rPr>
          <w:rFonts w:asciiTheme="minorHAnsi" w:hAnsiTheme="minorHAnsi" w:cs="Arial"/>
        </w:rPr>
        <w:t>Archivist</w:t>
      </w:r>
      <w:r w:rsidR="00A8670C" w:rsidRPr="00FA1FAC">
        <w:rPr>
          <w:rFonts w:asciiTheme="minorHAnsi" w:hAnsiTheme="minorHAnsi" w:cs="Arial"/>
        </w:rPr>
        <w:t>,</w:t>
      </w:r>
      <w:r w:rsidRPr="00FA1FAC">
        <w:rPr>
          <w:rFonts w:asciiTheme="minorHAnsi" w:hAnsiTheme="minorHAnsi" w:cs="Arial"/>
        </w:rPr>
        <w:t xml:space="preserve"> 2004-2008</w:t>
      </w:r>
    </w:p>
    <w:p w14:paraId="3E6F6344" w14:textId="419B0343" w:rsidR="003F0BDD" w:rsidRPr="00FA1FAC" w:rsidRDefault="003F0BDD" w:rsidP="003F0BDD">
      <w:pPr>
        <w:ind w:left="360" w:firstLine="720"/>
        <w:rPr>
          <w:rFonts w:asciiTheme="minorHAnsi" w:hAnsiTheme="minorHAnsi" w:cs="Arial"/>
        </w:rPr>
      </w:pPr>
      <w:r w:rsidRPr="00FA1FAC">
        <w:rPr>
          <w:rFonts w:asciiTheme="minorHAnsi" w:hAnsiTheme="minorHAnsi" w:cs="Arial"/>
        </w:rPr>
        <w:tab/>
        <w:t>Member, Travel Grant Committee, 2006</w:t>
      </w:r>
    </w:p>
    <w:p w14:paraId="608E89E0" w14:textId="77777777" w:rsidR="005F08F5" w:rsidRPr="00FA1FAC" w:rsidRDefault="005F08F5" w:rsidP="005F08F5">
      <w:pPr>
        <w:ind w:left="360" w:firstLine="720"/>
        <w:rPr>
          <w:rFonts w:asciiTheme="minorHAnsi" w:hAnsiTheme="minorHAnsi" w:cs="Arial"/>
        </w:rPr>
      </w:pPr>
      <w:r w:rsidRPr="00FA1FAC">
        <w:rPr>
          <w:rFonts w:asciiTheme="minorHAnsi" w:hAnsiTheme="minorHAnsi" w:cs="Arial"/>
        </w:rPr>
        <w:tab/>
        <w:t>Co-Chair, Program Committee, 2007</w:t>
      </w:r>
    </w:p>
    <w:p w14:paraId="608E89E1" w14:textId="77777777" w:rsidR="005F08F5" w:rsidRPr="00FA1FAC" w:rsidRDefault="005F08F5" w:rsidP="005F08F5">
      <w:pPr>
        <w:ind w:left="360" w:firstLine="720"/>
        <w:rPr>
          <w:rFonts w:asciiTheme="minorHAnsi" w:hAnsiTheme="minorHAnsi" w:cs="Arial"/>
        </w:rPr>
      </w:pPr>
      <w:r w:rsidRPr="00FA1FAC">
        <w:rPr>
          <w:rFonts w:asciiTheme="minorHAnsi" w:hAnsiTheme="minorHAnsi" w:cs="Arial"/>
        </w:rPr>
        <w:tab/>
        <w:t>Member, Best of Chapter Committee, 2007</w:t>
      </w:r>
    </w:p>
    <w:p w14:paraId="1D92F639" w14:textId="3C4BAE6D" w:rsidR="003F0BDD" w:rsidRPr="00FA1FAC" w:rsidRDefault="003F0BDD" w:rsidP="005F08F5">
      <w:pPr>
        <w:ind w:left="1440"/>
        <w:rPr>
          <w:rFonts w:asciiTheme="minorHAnsi" w:hAnsiTheme="minorHAnsi" w:cs="Arial"/>
        </w:rPr>
      </w:pPr>
      <w:r w:rsidRPr="00FA1FAC">
        <w:rPr>
          <w:rFonts w:asciiTheme="minorHAnsi" w:hAnsiTheme="minorHAnsi" w:cs="Arial"/>
        </w:rPr>
        <w:t>Member, Local Arrangements Committee, 2011</w:t>
      </w:r>
    </w:p>
    <w:p w14:paraId="608E89E8" w14:textId="77777777" w:rsidR="005F08F5" w:rsidRPr="00FA1FAC" w:rsidRDefault="005F08F5" w:rsidP="005F08F5">
      <w:pPr>
        <w:rPr>
          <w:rFonts w:asciiTheme="minorHAnsi" w:hAnsiTheme="minorHAnsi" w:cs="Arial"/>
        </w:rPr>
      </w:pPr>
    </w:p>
    <w:p w14:paraId="608E89E9" w14:textId="77777777" w:rsidR="005F08F5" w:rsidRPr="00FA1FAC" w:rsidRDefault="005F08F5" w:rsidP="005F08F5">
      <w:pPr>
        <w:ind w:left="360" w:firstLine="720"/>
        <w:rPr>
          <w:rFonts w:asciiTheme="minorHAnsi" w:hAnsiTheme="minorHAnsi" w:cs="Arial"/>
        </w:rPr>
      </w:pPr>
      <w:r w:rsidRPr="00FA1FAC">
        <w:rPr>
          <w:rFonts w:asciiTheme="minorHAnsi" w:hAnsiTheme="minorHAnsi" w:cs="Arial"/>
        </w:rPr>
        <w:t>Northeast Florida Library Information Network</w:t>
      </w:r>
    </w:p>
    <w:p w14:paraId="608E89EA" w14:textId="77777777" w:rsidR="00650B0C" w:rsidRPr="00FA1FAC" w:rsidRDefault="005F08F5" w:rsidP="00651EBA">
      <w:pPr>
        <w:ind w:left="360" w:firstLine="720"/>
        <w:rPr>
          <w:rFonts w:asciiTheme="minorHAnsi" w:hAnsiTheme="minorHAnsi" w:cs="Arial"/>
        </w:rPr>
      </w:pPr>
      <w:r w:rsidRPr="00FA1FAC">
        <w:rPr>
          <w:rFonts w:asciiTheme="minorHAnsi" w:hAnsiTheme="minorHAnsi" w:cs="Arial"/>
        </w:rPr>
        <w:tab/>
        <w:t>Member, Board of Directors, 2003-2005; Treasurer 2005-2006</w:t>
      </w:r>
    </w:p>
    <w:p w14:paraId="5487AFDF" w14:textId="77777777" w:rsidR="00402D1E" w:rsidRDefault="00402D1E" w:rsidP="000E3281">
      <w:pPr>
        <w:rPr>
          <w:rFonts w:asciiTheme="minorHAnsi" w:hAnsiTheme="minorHAnsi" w:cs="Arial"/>
        </w:rPr>
      </w:pPr>
    </w:p>
    <w:p w14:paraId="6C6993F1" w14:textId="77777777" w:rsidR="00402D1E" w:rsidRPr="00FA1FAC" w:rsidRDefault="00402D1E" w:rsidP="00651EBA">
      <w:pPr>
        <w:ind w:left="360" w:firstLine="720"/>
        <w:rPr>
          <w:rFonts w:asciiTheme="minorHAnsi" w:hAnsiTheme="minorHAnsi" w:cs="Arial"/>
        </w:rPr>
      </w:pPr>
    </w:p>
    <w:p w14:paraId="036C2019" w14:textId="6F33137C" w:rsidR="00966B76" w:rsidRPr="00FA1FAC" w:rsidRDefault="00966B76" w:rsidP="00966B76">
      <w:pPr>
        <w:ind w:left="1080"/>
        <w:rPr>
          <w:rFonts w:asciiTheme="minorHAnsi" w:hAnsiTheme="minorHAnsi" w:cs="Arial"/>
          <w:b/>
        </w:rPr>
      </w:pPr>
      <w:r w:rsidRPr="00FA1FAC">
        <w:rPr>
          <w:rFonts w:asciiTheme="minorHAnsi" w:hAnsiTheme="minorHAnsi" w:cs="Arial"/>
          <w:b/>
        </w:rPr>
        <w:t>Presentations</w:t>
      </w:r>
    </w:p>
    <w:p w14:paraId="34749754" w14:textId="77777777" w:rsidR="0071739E" w:rsidRPr="00FA1FAC" w:rsidRDefault="0071739E" w:rsidP="00966B76">
      <w:pPr>
        <w:ind w:left="1080"/>
        <w:rPr>
          <w:rFonts w:asciiTheme="minorHAnsi" w:hAnsiTheme="minorHAnsi" w:cs="Arial"/>
        </w:rPr>
      </w:pPr>
    </w:p>
    <w:p w14:paraId="661816E7" w14:textId="77777777" w:rsidR="00966B76" w:rsidRPr="00FA1FAC" w:rsidRDefault="00966B76" w:rsidP="00966B76">
      <w:pPr>
        <w:ind w:left="1440"/>
        <w:rPr>
          <w:rFonts w:asciiTheme="minorHAnsi" w:hAnsiTheme="minorHAnsi" w:cs="Arial"/>
        </w:rPr>
      </w:pPr>
      <w:r w:rsidRPr="00FA1FAC">
        <w:rPr>
          <w:rFonts w:asciiTheme="minorHAnsi" w:hAnsiTheme="minorHAnsi" w:cs="Arial"/>
        </w:rPr>
        <w:t>Lee Richardson. “Information Literacy and Web Pages” Panel participant at the Southeast Music Library Association, Baton Rouge, LA, October 11, 2002</w:t>
      </w:r>
    </w:p>
    <w:p w14:paraId="4533821F" w14:textId="77777777" w:rsidR="00966B76" w:rsidRPr="00FA1FAC" w:rsidRDefault="00966B76" w:rsidP="00966B76">
      <w:pPr>
        <w:ind w:left="1440"/>
        <w:rPr>
          <w:rFonts w:asciiTheme="minorHAnsi" w:hAnsiTheme="minorHAnsi" w:cs="Arial"/>
        </w:rPr>
      </w:pPr>
    </w:p>
    <w:p w14:paraId="6413AFCF" w14:textId="77777777" w:rsidR="00966B76" w:rsidRPr="00FA1FAC" w:rsidRDefault="00966B76" w:rsidP="00966B76">
      <w:pPr>
        <w:ind w:left="1440"/>
        <w:rPr>
          <w:rFonts w:asciiTheme="minorHAnsi" w:hAnsiTheme="minorHAnsi" w:cs="Arial"/>
        </w:rPr>
      </w:pPr>
      <w:r w:rsidRPr="00FA1FAC">
        <w:rPr>
          <w:rFonts w:asciiTheme="minorHAnsi" w:hAnsiTheme="minorHAnsi" w:cs="Arial"/>
        </w:rPr>
        <w:t>“NCHI Cataloging” brief presentation given at SILS Cataloging Research Blitz, August 30, 2010; presentation revised slightly and given at ALA Annual, June 26, 2011</w:t>
      </w:r>
    </w:p>
    <w:p w14:paraId="624C7C27" w14:textId="77777777" w:rsidR="00966B76" w:rsidRPr="00FA1FAC" w:rsidRDefault="00966B76" w:rsidP="00966B76">
      <w:pPr>
        <w:ind w:left="1440"/>
        <w:rPr>
          <w:rFonts w:asciiTheme="minorHAnsi" w:hAnsiTheme="minorHAnsi" w:cs="Arial"/>
        </w:rPr>
      </w:pPr>
    </w:p>
    <w:p w14:paraId="2B43C9D9" w14:textId="77777777" w:rsidR="00966B76" w:rsidRPr="00FA1FAC" w:rsidRDefault="00966B76" w:rsidP="00966B76">
      <w:pPr>
        <w:ind w:left="1440"/>
        <w:rPr>
          <w:rFonts w:asciiTheme="minorHAnsi" w:hAnsiTheme="minorHAnsi" w:cs="Arial"/>
        </w:rPr>
      </w:pPr>
      <w:r w:rsidRPr="00FA1FAC">
        <w:rPr>
          <w:rFonts w:asciiTheme="minorHAnsi" w:hAnsiTheme="minorHAnsi" w:cs="Arial"/>
        </w:rPr>
        <w:lastRenderedPageBreak/>
        <w:t>Renner, Barbara Rochen, Ladd, Robert, Crowell, Karen, and Richardson, Lee M. (2012). “On Air and Online!: Librarians and Doctors Using a Blog and the Radio to Communicate with Listeners About Health.” Poster presentation at the Medical Library Association Annual Conference, Seattle, WA, May 18-23, 2012.</w:t>
      </w:r>
    </w:p>
    <w:p w14:paraId="62A34FF7" w14:textId="77777777" w:rsidR="00966B76" w:rsidRPr="00FA1FAC" w:rsidRDefault="00966B76" w:rsidP="00966B76">
      <w:pPr>
        <w:ind w:left="1440"/>
        <w:rPr>
          <w:rFonts w:asciiTheme="minorHAnsi" w:hAnsiTheme="minorHAnsi" w:cs="Arial"/>
        </w:rPr>
      </w:pPr>
    </w:p>
    <w:p w14:paraId="2E3F912C" w14:textId="77777777" w:rsidR="00966B76" w:rsidRPr="00FA1FAC" w:rsidRDefault="00966B76" w:rsidP="00966B76">
      <w:pPr>
        <w:ind w:left="1440"/>
        <w:rPr>
          <w:rFonts w:asciiTheme="minorHAnsi" w:hAnsiTheme="minorHAnsi" w:cs="Arial"/>
          <w:bCs/>
        </w:rPr>
      </w:pPr>
      <w:r w:rsidRPr="00FA1FAC">
        <w:rPr>
          <w:rFonts w:asciiTheme="minorHAnsi" w:hAnsiTheme="minorHAnsi" w:cs="Arial"/>
        </w:rPr>
        <w:t xml:space="preserve">Richardson, Lee, Renner, Barbara Rochen, Ladd, Robert (2013). “Radio, Libraries and Blogs, Oh My! Collaboration with </w:t>
      </w:r>
      <w:r w:rsidRPr="00FA1FAC">
        <w:rPr>
          <w:rFonts w:asciiTheme="minorHAnsi" w:hAnsiTheme="minorHAnsi" w:cs="Arial"/>
          <w:bCs/>
        </w:rPr>
        <w:t>YOUR HEALTH® Radio.” Presentation at the LAUNC-CH Annual Conference, March 11, 2013.</w:t>
      </w:r>
    </w:p>
    <w:p w14:paraId="57B101AD" w14:textId="77777777" w:rsidR="00966B76" w:rsidRPr="00FA1FAC" w:rsidRDefault="00966B76" w:rsidP="00966B76">
      <w:pPr>
        <w:ind w:left="1440"/>
        <w:rPr>
          <w:rFonts w:asciiTheme="minorHAnsi" w:hAnsiTheme="minorHAnsi" w:cs="Arial"/>
        </w:rPr>
      </w:pPr>
    </w:p>
    <w:p w14:paraId="3C9A28A2" w14:textId="77777777" w:rsidR="00966B76" w:rsidRPr="00FA1FAC" w:rsidRDefault="00966B76" w:rsidP="00966B76">
      <w:pPr>
        <w:ind w:left="1440"/>
        <w:rPr>
          <w:rFonts w:asciiTheme="minorHAnsi" w:hAnsiTheme="minorHAnsi" w:cs="Arial"/>
        </w:rPr>
      </w:pPr>
      <w:r w:rsidRPr="00FA1FAC">
        <w:rPr>
          <w:rFonts w:asciiTheme="minorHAnsi" w:hAnsiTheme="minorHAnsi" w:cs="Arial"/>
        </w:rPr>
        <w:t>Richardson, Lee, Renner, Barbara Rochen, Ladd, Robert (2013). “On the Air! Making the Content of a Consumer Health Radio Show Accessible Using a Blog Platform.” Poster presentation at the Association of College and Research Libraries Biannual Conference, Indianapolis, IN, April 10-13, 2013.</w:t>
      </w:r>
    </w:p>
    <w:p w14:paraId="0115A014" w14:textId="77777777" w:rsidR="00966B76" w:rsidRPr="00FA1FAC" w:rsidRDefault="00966B76" w:rsidP="00966B76">
      <w:pPr>
        <w:ind w:left="1440"/>
        <w:rPr>
          <w:rFonts w:asciiTheme="minorHAnsi" w:hAnsiTheme="minorHAnsi" w:cs="Arial"/>
        </w:rPr>
      </w:pPr>
    </w:p>
    <w:p w14:paraId="35AACED9" w14:textId="77777777" w:rsidR="00966B76" w:rsidRPr="00FA1FAC" w:rsidRDefault="00966B76" w:rsidP="00966B76">
      <w:pPr>
        <w:ind w:left="1440"/>
        <w:rPr>
          <w:rFonts w:asciiTheme="minorHAnsi" w:hAnsiTheme="minorHAnsi" w:cs="Arial"/>
        </w:rPr>
      </w:pPr>
      <w:r w:rsidRPr="00FA1FAC">
        <w:rPr>
          <w:rFonts w:asciiTheme="minorHAnsi" w:hAnsiTheme="minorHAnsi" w:cs="Arial"/>
        </w:rPr>
        <w:t>Lee Richardson. Cataloging Activity Logs: Data to Explain What We Do and What We Need. A lightning talk presentation at the 2013 Annual Research Forum of the Librarian’s Association of the University of North Carolina at Chapel Hill, May 9, 2013, Chapel Hill, NC.</w:t>
      </w:r>
    </w:p>
    <w:p w14:paraId="74CE1B6B" w14:textId="77777777" w:rsidR="00966B76" w:rsidRDefault="00966B76" w:rsidP="00966B76">
      <w:pPr>
        <w:rPr>
          <w:rFonts w:asciiTheme="minorHAnsi" w:hAnsiTheme="minorHAnsi" w:cs="Arial"/>
        </w:rPr>
      </w:pPr>
    </w:p>
    <w:p w14:paraId="1F733C8C" w14:textId="77777777" w:rsidR="000E3281" w:rsidRPr="00FA1FAC" w:rsidRDefault="000E3281" w:rsidP="00966B76">
      <w:pPr>
        <w:rPr>
          <w:rFonts w:asciiTheme="minorHAnsi" w:hAnsiTheme="minorHAnsi" w:cs="Arial"/>
        </w:rPr>
      </w:pPr>
    </w:p>
    <w:p w14:paraId="21FED335" w14:textId="77777777" w:rsidR="00966B76" w:rsidRPr="00FA1FAC" w:rsidRDefault="00966B76" w:rsidP="00966B76">
      <w:pPr>
        <w:ind w:left="1440"/>
        <w:rPr>
          <w:rFonts w:asciiTheme="minorHAnsi" w:hAnsiTheme="minorHAnsi" w:cs="Arial"/>
        </w:rPr>
      </w:pPr>
      <w:r w:rsidRPr="00FA1FAC">
        <w:rPr>
          <w:rFonts w:asciiTheme="minorHAnsi" w:hAnsiTheme="minorHAnsi" w:cs="Arial"/>
        </w:rPr>
        <w:t>Richardson, Lee, Samsky, Monica (2014).</w:t>
      </w:r>
    </w:p>
    <w:p w14:paraId="47F94B21" w14:textId="77777777" w:rsidR="00966B76" w:rsidRPr="00FA1FAC" w:rsidRDefault="00966B76" w:rsidP="00966B76">
      <w:pPr>
        <w:ind w:left="1440"/>
        <w:rPr>
          <w:rFonts w:asciiTheme="minorHAnsi" w:hAnsiTheme="minorHAnsi" w:cs="Arial"/>
        </w:rPr>
      </w:pPr>
      <w:r w:rsidRPr="00FA1FAC">
        <w:rPr>
          <w:rFonts w:asciiTheme="minorHAnsi" w:hAnsiTheme="minorHAnsi" w:cs="Arial"/>
        </w:rPr>
        <w:t>“Troubleshooting Electronic Resource Problems.” Poster presentation at the College and University Library Section of the North Carolina Library Association Conference, Charlotte, NC, December 5, 2014.</w:t>
      </w:r>
    </w:p>
    <w:p w14:paraId="41C417A4" w14:textId="77777777" w:rsidR="00966B76" w:rsidRPr="00FA1FAC" w:rsidRDefault="00966B76" w:rsidP="00966B76">
      <w:pPr>
        <w:ind w:left="1440"/>
        <w:rPr>
          <w:rFonts w:asciiTheme="minorHAnsi" w:hAnsiTheme="minorHAnsi" w:cs="Arial"/>
        </w:rPr>
      </w:pPr>
    </w:p>
    <w:p w14:paraId="1ACBC293" w14:textId="77777777" w:rsidR="00966B76" w:rsidRPr="00FA1FAC" w:rsidRDefault="00966B76" w:rsidP="00966B76">
      <w:pPr>
        <w:ind w:left="1440"/>
        <w:rPr>
          <w:rFonts w:asciiTheme="minorHAnsi" w:hAnsiTheme="minorHAnsi" w:cs="Arial"/>
        </w:rPr>
      </w:pPr>
      <w:r w:rsidRPr="00FA1FAC">
        <w:rPr>
          <w:rFonts w:asciiTheme="minorHAnsi" w:hAnsiTheme="minorHAnsi" w:cs="Arial"/>
        </w:rPr>
        <w:t>Richardson, Lee. “Using Metadata Skills for a Course Inventory.” A presentation at the American Library Association Annual Meeting, June 28, 2015.</w:t>
      </w:r>
    </w:p>
    <w:p w14:paraId="15F44CA2" w14:textId="77777777" w:rsidR="00966B76" w:rsidRPr="00FA1FAC" w:rsidRDefault="00966B76" w:rsidP="00966B76">
      <w:pPr>
        <w:rPr>
          <w:rFonts w:asciiTheme="minorHAnsi" w:hAnsiTheme="minorHAnsi" w:cs="Arial"/>
        </w:rPr>
      </w:pPr>
    </w:p>
    <w:p w14:paraId="582CA46A" w14:textId="77777777" w:rsidR="00966B76" w:rsidRPr="00FA1FAC" w:rsidRDefault="00966B76" w:rsidP="00966B76">
      <w:pPr>
        <w:ind w:left="1440"/>
        <w:rPr>
          <w:rFonts w:asciiTheme="minorHAnsi" w:hAnsiTheme="minorHAnsi" w:cs="Arial"/>
        </w:rPr>
      </w:pPr>
      <w:r w:rsidRPr="00FA1FAC">
        <w:rPr>
          <w:rFonts w:asciiTheme="minorHAnsi" w:hAnsiTheme="minorHAnsi" w:cs="Arial"/>
        </w:rPr>
        <w:t>Richardson, Lee. “Metadata and Discoverability Outside the Catalog and Digital Projects.” A lightening presentation at the TRLN Annual Meeting, July 15, 2015.</w:t>
      </w:r>
    </w:p>
    <w:p w14:paraId="43AC4DE0" w14:textId="77777777" w:rsidR="00966B76" w:rsidRPr="00FA1FAC" w:rsidRDefault="00966B76" w:rsidP="00966B76">
      <w:pPr>
        <w:ind w:left="1440"/>
        <w:rPr>
          <w:rFonts w:asciiTheme="minorHAnsi" w:hAnsiTheme="minorHAnsi" w:cs="Arial"/>
        </w:rPr>
      </w:pPr>
    </w:p>
    <w:p w14:paraId="44345C46" w14:textId="77777777" w:rsidR="00966B76" w:rsidRPr="00FA1FAC" w:rsidRDefault="00966B76" w:rsidP="00966B76">
      <w:pPr>
        <w:ind w:firstLine="720"/>
        <w:rPr>
          <w:rFonts w:asciiTheme="minorHAnsi" w:hAnsiTheme="minorHAnsi" w:cs="Arial"/>
          <w:b/>
        </w:rPr>
      </w:pPr>
      <w:r w:rsidRPr="00FA1FAC">
        <w:rPr>
          <w:rFonts w:asciiTheme="minorHAnsi" w:hAnsiTheme="minorHAnsi" w:cs="Arial"/>
          <w:b/>
        </w:rPr>
        <w:t>Guest Lectures</w:t>
      </w:r>
    </w:p>
    <w:p w14:paraId="77DE3D44" w14:textId="77777777" w:rsidR="0071739E" w:rsidRPr="00FA1FAC" w:rsidRDefault="0071739E" w:rsidP="00966B76">
      <w:pPr>
        <w:ind w:firstLine="720"/>
        <w:rPr>
          <w:rFonts w:asciiTheme="minorHAnsi" w:hAnsiTheme="minorHAnsi" w:cs="Arial"/>
        </w:rPr>
      </w:pPr>
    </w:p>
    <w:p w14:paraId="27C4B15D" w14:textId="77777777" w:rsidR="00966B76" w:rsidRPr="00FA1FAC" w:rsidRDefault="00966B76" w:rsidP="00966B76">
      <w:pPr>
        <w:ind w:left="1440"/>
        <w:rPr>
          <w:rFonts w:asciiTheme="minorHAnsi" w:hAnsiTheme="minorHAnsi"/>
        </w:rPr>
      </w:pPr>
      <w:r w:rsidRPr="00FA1FAC">
        <w:rPr>
          <w:rFonts w:asciiTheme="minorHAnsi" w:hAnsiTheme="minorHAnsi"/>
        </w:rPr>
        <w:t xml:space="preserve">Richardson, Lee. Guest Panelist. INLS721: Cataloging Theory and Practice. Topic: </w:t>
      </w:r>
      <w:r w:rsidRPr="00FA1FAC">
        <w:rPr>
          <w:rFonts w:asciiTheme="minorHAnsi" w:hAnsiTheme="minorHAnsi"/>
          <w:i/>
        </w:rPr>
        <w:t xml:space="preserve">Cataloging in Different Types of Libraries. </w:t>
      </w:r>
      <w:r w:rsidRPr="00FA1FAC">
        <w:rPr>
          <w:rFonts w:asciiTheme="minorHAnsi" w:hAnsiTheme="minorHAnsi"/>
        </w:rPr>
        <w:t>Instructors: Wanda Gunther and Caroline Keizer. University of North Carolina at Chapel Hill School of Information and Library Science. April 23, 2013 and April 24, 2014.</w:t>
      </w:r>
    </w:p>
    <w:p w14:paraId="3FD4FEA6" w14:textId="77777777" w:rsidR="00966B76" w:rsidRPr="00FA1FAC" w:rsidRDefault="00966B76" w:rsidP="00966B76">
      <w:pPr>
        <w:ind w:left="1440"/>
        <w:rPr>
          <w:rFonts w:asciiTheme="minorHAnsi" w:hAnsiTheme="minorHAnsi"/>
        </w:rPr>
      </w:pPr>
    </w:p>
    <w:p w14:paraId="6939F32E" w14:textId="77777777" w:rsidR="00966B76" w:rsidRPr="00FA1FAC" w:rsidRDefault="00966B76" w:rsidP="00966B76">
      <w:pPr>
        <w:ind w:left="1440"/>
        <w:rPr>
          <w:rFonts w:asciiTheme="minorHAnsi" w:hAnsiTheme="minorHAnsi"/>
        </w:rPr>
      </w:pPr>
      <w:r w:rsidRPr="00FA1FAC">
        <w:rPr>
          <w:rFonts w:asciiTheme="minorHAnsi" w:hAnsiTheme="minorHAnsi"/>
        </w:rPr>
        <w:lastRenderedPageBreak/>
        <w:t xml:space="preserve">Richardson, Lee. Information Sciences 310: Information Seeking: Resources and Strategies. Topic: </w:t>
      </w:r>
      <w:r w:rsidRPr="00FA1FAC">
        <w:rPr>
          <w:rFonts w:asciiTheme="minorHAnsi" w:hAnsiTheme="minorHAnsi"/>
          <w:i/>
        </w:rPr>
        <w:t xml:space="preserve">Metadata, Controlled Vocabularies and Keywords: What You Need to Know for Successful Searching. </w:t>
      </w:r>
      <w:r w:rsidRPr="00FA1FAC">
        <w:rPr>
          <w:rFonts w:asciiTheme="minorHAnsi" w:hAnsiTheme="minorHAnsi"/>
        </w:rPr>
        <w:t>Instructor: Rebecca Davis. University of Tennessee at Knoxville School of Information Sciences, College of Communication &amp; Information. February 14, 2013.</w:t>
      </w:r>
    </w:p>
    <w:p w14:paraId="608E89EC" w14:textId="77777777" w:rsidR="008034A6" w:rsidRDefault="008034A6" w:rsidP="00650B0C">
      <w:pPr>
        <w:rPr>
          <w:rFonts w:asciiTheme="minorHAnsi" w:hAnsiTheme="minorHAnsi" w:cs="Arial"/>
        </w:rPr>
      </w:pPr>
    </w:p>
    <w:p w14:paraId="6EA1C211" w14:textId="77777777" w:rsidR="008D6199" w:rsidRPr="00FA1FAC" w:rsidRDefault="008D6199" w:rsidP="00650B0C">
      <w:pPr>
        <w:rPr>
          <w:rFonts w:asciiTheme="minorHAnsi" w:hAnsiTheme="minorHAnsi" w:cs="Arial"/>
        </w:rPr>
      </w:pPr>
    </w:p>
    <w:p w14:paraId="608E89ED" w14:textId="77777777" w:rsidR="00E62D65" w:rsidRPr="00FA1FAC" w:rsidRDefault="00650B0C" w:rsidP="00650B0C">
      <w:pPr>
        <w:pStyle w:val="ListParagraph"/>
        <w:numPr>
          <w:ilvl w:val="0"/>
          <w:numId w:val="1"/>
        </w:numPr>
        <w:rPr>
          <w:rFonts w:asciiTheme="minorHAnsi" w:hAnsiTheme="minorHAnsi" w:cs="Arial"/>
          <w:b/>
        </w:rPr>
      </w:pPr>
      <w:r w:rsidRPr="00FA1FAC">
        <w:rPr>
          <w:rFonts w:asciiTheme="minorHAnsi" w:hAnsiTheme="minorHAnsi" w:cs="Arial"/>
          <w:b/>
        </w:rPr>
        <w:t>University and Library-Related Public Service</w:t>
      </w:r>
    </w:p>
    <w:p w14:paraId="608E89EE" w14:textId="77777777" w:rsidR="00590DBF" w:rsidRPr="00FA1FAC" w:rsidRDefault="00590DBF" w:rsidP="00590DBF">
      <w:pPr>
        <w:pStyle w:val="ListParagraph"/>
        <w:ind w:left="1080"/>
        <w:rPr>
          <w:rFonts w:asciiTheme="minorHAnsi" w:hAnsiTheme="minorHAnsi" w:cs="Arial"/>
          <w:b/>
        </w:rPr>
      </w:pPr>
    </w:p>
    <w:p w14:paraId="608E89EF" w14:textId="77777777" w:rsidR="006B5BA3" w:rsidRPr="00FA1FAC" w:rsidRDefault="006B5BA3" w:rsidP="007F33F3">
      <w:pPr>
        <w:ind w:left="1080"/>
        <w:rPr>
          <w:rFonts w:asciiTheme="minorHAnsi" w:hAnsiTheme="minorHAnsi" w:cs="Arial"/>
        </w:rPr>
      </w:pPr>
      <w:r w:rsidRPr="00FA1FAC">
        <w:rPr>
          <w:rFonts w:asciiTheme="minorHAnsi" w:hAnsiTheme="minorHAnsi" w:cs="Arial"/>
        </w:rPr>
        <w:t>University of North Carolina at Chapel Hill</w:t>
      </w:r>
    </w:p>
    <w:p w14:paraId="608E89F0" w14:textId="77777777" w:rsidR="007F33F3" w:rsidRPr="00FA1FAC" w:rsidRDefault="006B5BA3" w:rsidP="007F33F3">
      <w:pPr>
        <w:ind w:left="720" w:firstLine="720"/>
        <w:rPr>
          <w:rFonts w:asciiTheme="minorHAnsi" w:hAnsiTheme="minorHAnsi" w:cs="Arial"/>
        </w:rPr>
      </w:pPr>
      <w:r w:rsidRPr="00FA1FAC">
        <w:rPr>
          <w:rFonts w:asciiTheme="minorHAnsi" w:hAnsiTheme="minorHAnsi" w:cs="Arial"/>
        </w:rPr>
        <w:t>Member, Faculty Council, 2008-</w:t>
      </w:r>
      <w:r w:rsidR="00EA12CA" w:rsidRPr="00FA1FAC">
        <w:rPr>
          <w:rFonts w:asciiTheme="minorHAnsi" w:hAnsiTheme="minorHAnsi" w:cs="Arial"/>
        </w:rPr>
        <w:t>2011</w:t>
      </w:r>
    </w:p>
    <w:p w14:paraId="608E89F1" w14:textId="77777777" w:rsidR="00C057F4" w:rsidRPr="00FA1FAC" w:rsidRDefault="006B5BA3" w:rsidP="001B6ACD">
      <w:pPr>
        <w:rPr>
          <w:rFonts w:asciiTheme="minorHAnsi" w:hAnsiTheme="minorHAnsi" w:cs="Arial"/>
          <w:b/>
        </w:rPr>
      </w:pPr>
      <w:r w:rsidRPr="00FA1FAC">
        <w:rPr>
          <w:rFonts w:asciiTheme="minorHAnsi" w:hAnsiTheme="minorHAnsi" w:cs="Arial"/>
        </w:rPr>
        <w:tab/>
      </w:r>
      <w:r w:rsidRPr="00FA1FAC">
        <w:rPr>
          <w:rFonts w:asciiTheme="minorHAnsi" w:hAnsiTheme="minorHAnsi" w:cs="Arial"/>
        </w:rPr>
        <w:tab/>
      </w:r>
    </w:p>
    <w:p w14:paraId="608E89F2" w14:textId="77777777" w:rsidR="007F33F3" w:rsidRPr="00FA1FAC" w:rsidRDefault="007F33F3" w:rsidP="006B5BA3">
      <w:pPr>
        <w:ind w:left="1080"/>
        <w:rPr>
          <w:rFonts w:asciiTheme="minorHAnsi" w:hAnsiTheme="minorHAnsi" w:cs="Arial"/>
        </w:rPr>
      </w:pPr>
      <w:r w:rsidRPr="00FA1FAC">
        <w:rPr>
          <w:rFonts w:asciiTheme="minorHAnsi" w:hAnsiTheme="minorHAnsi" w:cs="Arial"/>
        </w:rPr>
        <w:t>Triangle Research Libraries Network</w:t>
      </w:r>
    </w:p>
    <w:p w14:paraId="608E89F3" w14:textId="11787605" w:rsidR="007F33F3" w:rsidRPr="00FA1FAC" w:rsidRDefault="007F33F3" w:rsidP="007F33F3">
      <w:pPr>
        <w:ind w:left="1080"/>
        <w:rPr>
          <w:rFonts w:asciiTheme="minorHAnsi" w:hAnsiTheme="minorHAnsi" w:cs="Arial"/>
        </w:rPr>
      </w:pPr>
      <w:r w:rsidRPr="00FA1FAC">
        <w:rPr>
          <w:rFonts w:asciiTheme="minorHAnsi" w:hAnsiTheme="minorHAnsi" w:cs="Arial"/>
        </w:rPr>
        <w:tab/>
        <w:t>Member, Endeca Operations Committee, 2008-2010</w:t>
      </w:r>
      <w:r w:rsidR="000958A3" w:rsidRPr="00FA1FAC">
        <w:rPr>
          <w:rFonts w:asciiTheme="minorHAnsi" w:hAnsiTheme="minorHAnsi" w:cs="Arial"/>
        </w:rPr>
        <w:t>; 2015-</w:t>
      </w:r>
    </w:p>
    <w:p w14:paraId="608E89F4" w14:textId="77777777" w:rsidR="007F33F3" w:rsidRPr="00FA1FAC" w:rsidRDefault="007F33F3" w:rsidP="007F33F3">
      <w:pPr>
        <w:ind w:left="1080"/>
        <w:rPr>
          <w:rFonts w:asciiTheme="minorHAnsi" w:hAnsiTheme="minorHAnsi" w:cs="Arial"/>
        </w:rPr>
      </w:pPr>
    </w:p>
    <w:p w14:paraId="608E89F5" w14:textId="77777777" w:rsidR="007F33F3" w:rsidRPr="00FA1FAC" w:rsidRDefault="007F33F3" w:rsidP="007F33F3">
      <w:pPr>
        <w:ind w:left="1080"/>
        <w:rPr>
          <w:rFonts w:asciiTheme="minorHAnsi" w:hAnsiTheme="minorHAnsi" w:cs="Arial"/>
        </w:rPr>
      </w:pPr>
      <w:r w:rsidRPr="00FA1FAC">
        <w:rPr>
          <w:rFonts w:asciiTheme="minorHAnsi" w:hAnsiTheme="minorHAnsi" w:cs="Arial"/>
        </w:rPr>
        <w:t>Librarian’s Association at UNC-Chapel Hill</w:t>
      </w:r>
    </w:p>
    <w:p w14:paraId="4D7F2779" w14:textId="0BE4FD79" w:rsidR="008D6199" w:rsidRDefault="008D6199" w:rsidP="008D6199">
      <w:pPr>
        <w:ind w:left="1080"/>
        <w:rPr>
          <w:rFonts w:asciiTheme="minorHAnsi" w:hAnsiTheme="minorHAnsi" w:cs="Arial"/>
        </w:rPr>
      </w:pPr>
      <w:r>
        <w:rPr>
          <w:rFonts w:asciiTheme="minorHAnsi" w:hAnsiTheme="minorHAnsi" w:cs="Arial"/>
        </w:rPr>
        <w:tab/>
      </w:r>
      <w:r w:rsidRPr="00FA1FAC">
        <w:rPr>
          <w:rFonts w:asciiTheme="minorHAnsi" w:hAnsiTheme="minorHAnsi" w:cs="Arial"/>
        </w:rPr>
        <w:t>Member, Professional Welfare Committee, 2009-2010</w:t>
      </w:r>
    </w:p>
    <w:p w14:paraId="608E89F7" w14:textId="221A2C58" w:rsidR="007F33F3" w:rsidRPr="00FA1FAC" w:rsidRDefault="00702209" w:rsidP="008D6199">
      <w:pPr>
        <w:ind w:left="1080"/>
        <w:rPr>
          <w:rFonts w:asciiTheme="minorHAnsi" w:hAnsiTheme="minorHAnsi" w:cs="Arial"/>
        </w:rPr>
      </w:pPr>
      <w:r w:rsidRPr="00FA1FAC">
        <w:rPr>
          <w:rFonts w:asciiTheme="minorHAnsi" w:hAnsiTheme="minorHAnsi" w:cs="Arial"/>
        </w:rPr>
        <w:tab/>
        <w:t>Chair, Program Committee, 2014-2015</w:t>
      </w:r>
    </w:p>
    <w:p w14:paraId="608E89F8" w14:textId="77777777" w:rsidR="007F33F3" w:rsidRPr="00FA1FAC" w:rsidRDefault="007F33F3" w:rsidP="006B5BA3">
      <w:pPr>
        <w:ind w:left="1080"/>
        <w:rPr>
          <w:rFonts w:asciiTheme="minorHAnsi" w:hAnsiTheme="minorHAnsi" w:cs="Arial"/>
        </w:rPr>
      </w:pPr>
    </w:p>
    <w:p w14:paraId="608E89F9" w14:textId="77777777" w:rsidR="00B9578F" w:rsidRPr="00FA1FAC" w:rsidRDefault="00B9578F" w:rsidP="006B5BA3">
      <w:pPr>
        <w:ind w:left="1080"/>
        <w:rPr>
          <w:rFonts w:asciiTheme="minorHAnsi" w:hAnsiTheme="minorHAnsi" w:cs="Arial"/>
        </w:rPr>
      </w:pPr>
      <w:r w:rsidRPr="00FA1FAC">
        <w:rPr>
          <w:rFonts w:asciiTheme="minorHAnsi" w:hAnsiTheme="minorHAnsi" w:cs="Arial"/>
        </w:rPr>
        <w:t>University Libraries, University of North Carolina at Chapel Hill</w:t>
      </w:r>
    </w:p>
    <w:p w14:paraId="2818400A" w14:textId="4CACD58C" w:rsidR="008D6199" w:rsidRDefault="008D6199" w:rsidP="008D6199">
      <w:pPr>
        <w:ind w:left="1440"/>
        <w:rPr>
          <w:rFonts w:asciiTheme="minorHAnsi" w:hAnsiTheme="minorHAnsi" w:cs="Arial"/>
        </w:rPr>
      </w:pPr>
      <w:r w:rsidRPr="00FA1FAC">
        <w:rPr>
          <w:rFonts w:asciiTheme="minorHAnsi" w:hAnsiTheme="minorHAnsi" w:cs="Arial"/>
        </w:rPr>
        <w:t>Member, Integrated Library System/Cataloging Committee, 2008-</w:t>
      </w:r>
    </w:p>
    <w:p w14:paraId="049113AF" w14:textId="1AF7E4F7" w:rsidR="008D6199" w:rsidRDefault="008D6199" w:rsidP="008D6199">
      <w:pPr>
        <w:ind w:left="1440"/>
        <w:rPr>
          <w:rFonts w:asciiTheme="minorHAnsi" w:hAnsiTheme="minorHAnsi" w:cs="Arial"/>
        </w:rPr>
      </w:pPr>
      <w:r w:rsidRPr="00FA1FAC">
        <w:rPr>
          <w:rFonts w:asciiTheme="minorHAnsi" w:hAnsiTheme="minorHAnsi" w:cs="Arial"/>
        </w:rPr>
        <w:t>Member, Data Management Committee (formerly Data Management Working Group), 2009-2013</w:t>
      </w:r>
    </w:p>
    <w:p w14:paraId="3FA7947A" w14:textId="71515AE0" w:rsidR="008D6199" w:rsidRDefault="008D6199" w:rsidP="008D6199">
      <w:pPr>
        <w:ind w:left="1440"/>
        <w:rPr>
          <w:rFonts w:asciiTheme="minorHAnsi" w:hAnsiTheme="minorHAnsi" w:cs="Arial"/>
        </w:rPr>
      </w:pPr>
      <w:r w:rsidRPr="00FA1FAC">
        <w:rPr>
          <w:rFonts w:asciiTheme="minorHAnsi" w:hAnsiTheme="minorHAnsi" w:cs="Arial"/>
        </w:rPr>
        <w:t>Member, Metadata Committee (formerly Library Technology Council, Metadata Subcommittee), 2011-2015</w:t>
      </w:r>
    </w:p>
    <w:p w14:paraId="6E453D66" w14:textId="2BA3BAC7" w:rsidR="008D6199" w:rsidRDefault="008D6199" w:rsidP="008D6199">
      <w:pPr>
        <w:ind w:left="1440"/>
        <w:rPr>
          <w:rFonts w:asciiTheme="minorHAnsi" w:hAnsiTheme="minorHAnsi" w:cs="Arial"/>
        </w:rPr>
      </w:pPr>
      <w:r w:rsidRPr="00FA1FAC">
        <w:rPr>
          <w:rFonts w:asciiTheme="minorHAnsi" w:hAnsiTheme="minorHAnsi" w:cs="Arial"/>
        </w:rPr>
        <w:t>Member, Staff Development Committee, 2013-2014, 2014-2015 (co-chair)</w:t>
      </w:r>
    </w:p>
    <w:p w14:paraId="608E89FC" w14:textId="6960127D" w:rsidR="00B9578F" w:rsidRPr="00FA1FAC" w:rsidRDefault="005F3EB0" w:rsidP="008D6199">
      <w:pPr>
        <w:ind w:left="1440"/>
        <w:rPr>
          <w:rFonts w:asciiTheme="minorHAnsi" w:hAnsiTheme="minorHAnsi" w:cs="Arial"/>
        </w:rPr>
      </w:pPr>
      <w:r w:rsidRPr="00FA1FAC">
        <w:rPr>
          <w:rFonts w:asciiTheme="minorHAnsi" w:hAnsiTheme="minorHAnsi" w:cs="Arial"/>
        </w:rPr>
        <w:t>Member, Search Committee for the Head of Digital Research Services, 2015-</w:t>
      </w:r>
      <w:r w:rsidR="00B9578F" w:rsidRPr="00FA1FAC">
        <w:rPr>
          <w:rFonts w:asciiTheme="minorHAnsi" w:hAnsiTheme="minorHAnsi" w:cs="Arial"/>
        </w:rPr>
        <w:tab/>
      </w:r>
    </w:p>
    <w:p w14:paraId="608E89FE" w14:textId="77777777" w:rsidR="00187E1A" w:rsidRPr="00FA1FAC" w:rsidRDefault="00187E1A" w:rsidP="006B5BA3">
      <w:pPr>
        <w:ind w:left="1080"/>
        <w:rPr>
          <w:rFonts w:asciiTheme="minorHAnsi" w:hAnsiTheme="minorHAnsi" w:cs="Arial"/>
        </w:rPr>
      </w:pPr>
    </w:p>
    <w:p w14:paraId="608E89FF" w14:textId="77777777" w:rsidR="00D06AAE" w:rsidRPr="00FA1FAC" w:rsidRDefault="00D06AAE" w:rsidP="006B5BA3">
      <w:pPr>
        <w:ind w:left="1080"/>
        <w:rPr>
          <w:rFonts w:asciiTheme="minorHAnsi" w:hAnsiTheme="minorHAnsi" w:cs="Arial"/>
        </w:rPr>
      </w:pPr>
      <w:r w:rsidRPr="00FA1FAC">
        <w:rPr>
          <w:rFonts w:asciiTheme="minorHAnsi" w:hAnsiTheme="minorHAnsi" w:cs="Arial"/>
        </w:rPr>
        <w:t>Health Sciences Library, University of North Carolina at Chapel Hill</w:t>
      </w:r>
    </w:p>
    <w:p w14:paraId="009A1BCD" w14:textId="54506CD1" w:rsidR="008D6199" w:rsidRDefault="008D6199" w:rsidP="008D6199">
      <w:pPr>
        <w:ind w:left="1080"/>
        <w:rPr>
          <w:rFonts w:asciiTheme="minorHAnsi" w:hAnsiTheme="minorHAnsi" w:cs="Arial"/>
        </w:rPr>
      </w:pPr>
      <w:r w:rsidRPr="00FA1FAC">
        <w:rPr>
          <w:rFonts w:asciiTheme="minorHAnsi" w:hAnsiTheme="minorHAnsi" w:cs="Arial"/>
        </w:rPr>
        <w:tab/>
        <w:t>Member, Virtual Presence Redesign Team, 2008-2010</w:t>
      </w:r>
    </w:p>
    <w:p w14:paraId="2F7B9FCA" w14:textId="332939AD" w:rsidR="008D6199" w:rsidRDefault="008D6199" w:rsidP="008D6199">
      <w:pPr>
        <w:ind w:left="1080"/>
        <w:rPr>
          <w:rFonts w:asciiTheme="minorHAnsi" w:hAnsiTheme="minorHAnsi" w:cs="Arial"/>
        </w:rPr>
      </w:pPr>
      <w:r w:rsidRPr="00FA1FAC">
        <w:rPr>
          <w:rFonts w:asciiTheme="minorHAnsi" w:hAnsiTheme="minorHAnsi" w:cs="Arial"/>
        </w:rPr>
        <w:tab/>
        <w:t>Member, Art Committee, 2008-2010</w:t>
      </w:r>
    </w:p>
    <w:p w14:paraId="33DA0733" w14:textId="68277FB2" w:rsidR="008D6199" w:rsidRDefault="008D6199" w:rsidP="008D6199">
      <w:pPr>
        <w:ind w:left="1080"/>
        <w:rPr>
          <w:rFonts w:asciiTheme="minorHAnsi" w:hAnsiTheme="minorHAnsi" w:cs="Arial"/>
        </w:rPr>
      </w:pPr>
      <w:r>
        <w:rPr>
          <w:rFonts w:asciiTheme="minorHAnsi" w:hAnsiTheme="minorHAnsi" w:cs="Arial"/>
        </w:rPr>
        <w:tab/>
      </w:r>
      <w:r w:rsidRPr="00FA1FAC">
        <w:rPr>
          <w:rFonts w:asciiTheme="minorHAnsi" w:hAnsiTheme="minorHAnsi" w:cs="Arial"/>
        </w:rPr>
        <w:t>Member, Health at HSL Committee, 2008-2010</w:t>
      </w:r>
    </w:p>
    <w:p w14:paraId="51A06C80" w14:textId="52050A9F" w:rsidR="008D6199" w:rsidRDefault="008D6199" w:rsidP="008D6199">
      <w:pPr>
        <w:ind w:left="1440"/>
        <w:rPr>
          <w:rFonts w:asciiTheme="minorHAnsi" w:hAnsiTheme="minorHAnsi" w:cs="Arial"/>
        </w:rPr>
      </w:pPr>
      <w:r w:rsidRPr="00FA1FAC">
        <w:rPr>
          <w:rFonts w:asciiTheme="minorHAnsi" w:hAnsiTheme="minorHAnsi" w:cs="Arial"/>
        </w:rPr>
        <w:t>Member, Committee on Appointments and Promotion, July 2008-2014 (chair, 2012-2014)</w:t>
      </w:r>
    </w:p>
    <w:p w14:paraId="376E3A45" w14:textId="34ADCFA4" w:rsidR="008D6199" w:rsidRDefault="008D6199" w:rsidP="008D6199">
      <w:pPr>
        <w:ind w:left="1080" w:firstLine="360"/>
        <w:rPr>
          <w:rFonts w:asciiTheme="minorHAnsi" w:hAnsiTheme="minorHAnsi" w:cs="Arial"/>
        </w:rPr>
      </w:pPr>
      <w:r w:rsidRPr="00FA1FAC">
        <w:rPr>
          <w:rFonts w:asciiTheme="minorHAnsi" w:hAnsiTheme="minorHAnsi" w:cs="Arial"/>
        </w:rPr>
        <w:t>Member, Staff Rethinking Group, 2012</w:t>
      </w:r>
    </w:p>
    <w:p w14:paraId="608E8A05" w14:textId="77777777" w:rsidR="00867EF7" w:rsidRPr="00FA1FAC" w:rsidRDefault="00867EF7" w:rsidP="006B5BA3">
      <w:pPr>
        <w:ind w:left="1080"/>
        <w:rPr>
          <w:rFonts w:asciiTheme="minorHAnsi" w:hAnsiTheme="minorHAnsi" w:cs="Arial"/>
        </w:rPr>
      </w:pPr>
      <w:r w:rsidRPr="00FA1FAC">
        <w:rPr>
          <w:rFonts w:asciiTheme="minorHAnsi" w:hAnsiTheme="minorHAnsi" w:cs="Arial"/>
        </w:rPr>
        <w:tab/>
        <w:t>Member, Research Hub Steering Group, 2014-</w:t>
      </w:r>
    </w:p>
    <w:p w14:paraId="608E8A06" w14:textId="77777777" w:rsidR="00C057F4" w:rsidRPr="00FA1FAC" w:rsidRDefault="00C057F4" w:rsidP="007F33F3">
      <w:pPr>
        <w:rPr>
          <w:rFonts w:asciiTheme="minorHAnsi" w:hAnsiTheme="minorHAnsi" w:cs="Arial"/>
        </w:rPr>
      </w:pPr>
    </w:p>
    <w:p w14:paraId="608E8A07" w14:textId="77777777" w:rsidR="001B6ACD" w:rsidRPr="00FA1FAC" w:rsidRDefault="001B6ACD" w:rsidP="001B6ACD">
      <w:pPr>
        <w:ind w:left="1080"/>
        <w:rPr>
          <w:rFonts w:asciiTheme="minorHAnsi" w:hAnsiTheme="minorHAnsi" w:cs="Arial"/>
        </w:rPr>
      </w:pPr>
      <w:r w:rsidRPr="00FA1FAC">
        <w:rPr>
          <w:rFonts w:asciiTheme="minorHAnsi" w:hAnsiTheme="minorHAnsi" w:cs="Arial"/>
        </w:rPr>
        <w:t>University of North Florida</w:t>
      </w:r>
    </w:p>
    <w:p w14:paraId="063BFC1C" w14:textId="04F989B5" w:rsidR="006B3017" w:rsidRDefault="006B3017" w:rsidP="006B3017">
      <w:pPr>
        <w:ind w:left="1440"/>
        <w:rPr>
          <w:rFonts w:asciiTheme="minorHAnsi" w:hAnsiTheme="minorHAnsi" w:cs="Arial"/>
        </w:rPr>
      </w:pPr>
      <w:r w:rsidRPr="00FA1FAC">
        <w:rPr>
          <w:rFonts w:asciiTheme="minorHAnsi" w:hAnsiTheme="minorHAnsi" w:cs="Arial"/>
        </w:rPr>
        <w:t>Member, Adjunct Affairs Committee, 2004-2005; Chair, 2005-2006</w:t>
      </w:r>
    </w:p>
    <w:p w14:paraId="30749EB6" w14:textId="1A13F71C" w:rsidR="006B3017" w:rsidRDefault="006B3017" w:rsidP="006B3017">
      <w:pPr>
        <w:ind w:left="720" w:firstLine="720"/>
        <w:rPr>
          <w:rFonts w:asciiTheme="minorHAnsi" w:hAnsiTheme="minorHAnsi" w:cs="Arial"/>
        </w:rPr>
      </w:pPr>
      <w:r w:rsidRPr="00FA1FAC">
        <w:rPr>
          <w:rFonts w:asciiTheme="minorHAnsi" w:hAnsiTheme="minorHAnsi" w:cs="Arial"/>
        </w:rPr>
        <w:t>Secretary, Nominations and Elections Committee, 2004-2008</w:t>
      </w:r>
    </w:p>
    <w:p w14:paraId="530FA403" w14:textId="389D9C4F" w:rsidR="006B3017" w:rsidRDefault="006B3017" w:rsidP="006B3017">
      <w:pPr>
        <w:ind w:left="1440"/>
        <w:rPr>
          <w:rFonts w:asciiTheme="minorHAnsi" w:hAnsiTheme="minorHAnsi" w:cs="Arial"/>
        </w:rPr>
      </w:pPr>
      <w:r w:rsidRPr="00FA1FAC">
        <w:rPr>
          <w:rFonts w:asciiTheme="minorHAnsi" w:hAnsiTheme="minorHAnsi" w:cs="Arial"/>
        </w:rPr>
        <w:t>Member, Faculty Association Executive Committee, 2005-2006</w:t>
      </w:r>
    </w:p>
    <w:p w14:paraId="27B3D275" w14:textId="397ACDE8" w:rsidR="006B3017" w:rsidRDefault="006B3017" w:rsidP="006B3017">
      <w:pPr>
        <w:ind w:left="720" w:firstLine="720"/>
        <w:rPr>
          <w:rFonts w:asciiTheme="minorHAnsi" w:hAnsiTheme="minorHAnsi" w:cs="Arial"/>
        </w:rPr>
      </w:pPr>
      <w:r w:rsidRPr="00FA1FAC">
        <w:rPr>
          <w:rFonts w:asciiTheme="minorHAnsi" w:hAnsiTheme="minorHAnsi" w:cs="Arial"/>
        </w:rPr>
        <w:t>Member, Food Services Advisory Council, 2005-2007</w:t>
      </w:r>
    </w:p>
    <w:p w14:paraId="608E8A08" w14:textId="77777777" w:rsidR="001B6ACD" w:rsidRPr="00FA1FAC" w:rsidRDefault="001B6ACD" w:rsidP="001B6ACD">
      <w:pPr>
        <w:ind w:left="720" w:firstLine="720"/>
        <w:rPr>
          <w:rFonts w:asciiTheme="minorHAnsi" w:hAnsiTheme="minorHAnsi" w:cs="Arial"/>
        </w:rPr>
      </w:pPr>
      <w:r w:rsidRPr="00FA1FAC">
        <w:rPr>
          <w:rFonts w:asciiTheme="minorHAnsi" w:hAnsiTheme="minorHAnsi" w:cs="Arial"/>
        </w:rPr>
        <w:lastRenderedPageBreak/>
        <w:t>Member, Faculty Association Research Committee, 2007</w:t>
      </w:r>
    </w:p>
    <w:p w14:paraId="608E8A0D" w14:textId="0DC4017F" w:rsidR="001B6ACD" w:rsidRPr="00FA1FAC" w:rsidRDefault="001B6ACD" w:rsidP="006B3017">
      <w:pPr>
        <w:rPr>
          <w:rFonts w:asciiTheme="minorHAnsi" w:hAnsiTheme="minorHAnsi" w:cs="Arial"/>
        </w:rPr>
      </w:pPr>
    </w:p>
    <w:p w14:paraId="608E8A0E" w14:textId="77777777" w:rsidR="00ED5C60" w:rsidRPr="00FA1FAC" w:rsidRDefault="00ED5C60" w:rsidP="00ED5C60">
      <w:pPr>
        <w:ind w:left="1080"/>
        <w:rPr>
          <w:rFonts w:asciiTheme="minorHAnsi" w:hAnsiTheme="minorHAnsi" w:cs="Arial"/>
        </w:rPr>
      </w:pPr>
      <w:r w:rsidRPr="00FA1FAC">
        <w:rPr>
          <w:rFonts w:asciiTheme="minorHAnsi" w:hAnsiTheme="minorHAnsi" w:cs="Arial"/>
        </w:rPr>
        <w:t>Thomas G. Carpenter Library, University of North Florida</w:t>
      </w:r>
    </w:p>
    <w:p w14:paraId="558A6579" w14:textId="715D4441" w:rsidR="002F4DE6" w:rsidRDefault="002F4DE6" w:rsidP="002F4DE6">
      <w:pPr>
        <w:ind w:left="1440"/>
        <w:rPr>
          <w:rFonts w:asciiTheme="minorHAnsi" w:hAnsiTheme="minorHAnsi" w:cs="Arial"/>
        </w:rPr>
      </w:pPr>
      <w:r w:rsidRPr="00FA1FAC">
        <w:rPr>
          <w:rFonts w:asciiTheme="minorHAnsi" w:hAnsiTheme="minorHAnsi" w:cs="Arial"/>
        </w:rPr>
        <w:t>Chair, Library Promotion Committee, 2001</w:t>
      </w:r>
    </w:p>
    <w:p w14:paraId="11973873" w14:textId="1F4663C3" w:rsidR="002F4DE6" w:rsidRDefault="002F4DE6" w:rsidP="002F4DE6">
      <w:pPr>
        <w:ind w:left="1440"/>
        <w:rPr>
          <w:rFonts w:asciiTheme="minorHAnsi" w:hAnsiTheme="minorHAnsi" w:cs="Arial"/>
        </w:rPr>
      </w:pPr>
      <w:r w:rsidRPr="00FA1FAC">
        <w:rPr>
          <w:rFonts w:asciiTheme="minorHAnsi" w:hAnsiTheme="minorHAnsi" w:cs="Arial"/>
        </w:rPr>
        <w:t>Member, Library Director Search Committee, 2002</w:t>
      </w:r>
    </w:p>
    <w:p w14:paraId="0377A01E" w14:textId="6C0447B4" w:rsidR="002F4DE6" w:rsidRDefault="002F4DE6" w:rsidP="002F4DE6">
      <w:pPr>
        <w:ind w:left="1440"/>
        <w:rPr>
          <w:rFonts w:asciiTheme="minorHAnsi" w:hAnsiTheme="minorHAnsi" w:cs="Arial"/>
        </w:rPr>
      </w:pPr>
      <w:r w:rsidRPr="00FA1FAC">
        <w:rPr>
          <w:rFonts w:asciiTheme="minorHAnsi" w:hAnsiTheme="minorHAnsi" w:cs="Arial"/>
        </w:rPr>
        <w:t>Chair, Library Promotion Committee, 2005</w:t>
      </w:r>
    </w:p>
    <w:p w14:paraId="3773AEC3" w14:textId="79213A3A" w:rsidR="002F4DE6" w:rsidRDefault="002F4DE6" w:rsidP="002F4DE6">
      <w:pPr>
        <w:ind w:left="1440"/>
        <w:rPr>
          <w:rFonts w:asciiTheme="minorHAnsi" w:hAnsiTheme="minorHAnsi" w:cs="Arial"/>
        </w:rPr>
      </w:pPr>
      <w:r w:rsidRPr="00FA1FAC">
        <w:rPr>
          <w:rFonts w:asciiTheme="minorHAnsi" w:hAnsiTheme="minorHAnsi" w:cs="Arial"/>
        </w:rPr>
        <w:t>Member, Associate Director of Libraries Search Committee, 2005-2006</w:t>
      </w:r>
    </w:p>
    <w:p w14:paraId="22CBA261" w14:textId="29C5D4F3" w:rsidR="002F4DE6" w:rsidRDefault="002F4DE6" w:rsidP="002F4DE6">
      <w:pPr>
        <w:ind w:left="720" w:firstLine="720"/>
        <w:rPr>
          <w:rFonts w:asciiTheme="minorHAnsi" w:hAnsiTheme="minorHAnsi" w:cs="Arial"/>
        </w:rPr>
      </w:pPr>
      <w:r w:rsidRPr="00FA1FAC">
        <w:rPr>
          <w:rFonts w:asciiTheme="minorHAnsi" w:hAnsiTheme="minorHAnsi" w:cs="Arial"/>
        </w:rPr>
        <w:t>Member, Library READ Poster Committee, 2006</w:t>
      </w:r>
    </w:p>
    <w:p w14:paraId="608E8A0F" w14:textId="77777777" w:rsidR="00ED5C60" w:rsidRPr="00FA1FAC" w:rsidRDefault="00ED5C60" w:rsidP="00ED5C60">
      <w:pPr>
        <w:ind w:left="1440"/>
        <w:rPr>
          <w:rFonts w:asciiTheme="minorHAnsi" w:hAnsiTheme="minorHAnsi" w:cs="Arial"/>
        </w:rPr>
      </w:pPr>
      <w:r w:rsidRPr="00FA1FAC">
        <w:rPr>
          <w:rFonts w:asciiTheme="minorHAnsi" w:hAnsiTheme="minorHAnsi" w:cs="Arial"/>
        </w:rPr>
        <w:t>Chair, Director of Technical Services Search Committee, 2006-2007</w:t>
      </w:r>
    </w:p>
    <w:p w14:paraId="608E8A10" w14:textId="77777777" w:rsidR="00ED5C60" w:rsidRPr="00FA1FAC" w:rsidRDefault="00ED5C60" w:rsidP="00ED5C60">
      <w:pPr>
        <w:ind w:left="720" w:firstLine="720"/>
        <w:rPr>
          <w:rFonts w:asciiTheme="minorHAnsi" w:hAnsiTheme="minorHAnsi" w:cs="Arial"/>
        </w:rPr>
      </w:pPr>
      <w:r w:rsidRPr="00FA1FAC">
        <w:rPr>
          <w:rFonts w:asciiTheme="minorHAnsi" w:hAnsiTheme="minorHAnsi" w:cs="Arial"/>
        </w:rPr>
        <w:t>Member, Library Bylaws Committee, 2006-2007</w:t>
      </w:r>
    </w:p>
    <w:p w14:paraId="608E8A32" w14:textId="77777777" w:rsidR="00590DBF" w:rsidRPr="00FA1FAC" w:rsidRDefault="00590DBF" w:rsidP="00A8670C">
      <w:pPr>
        <w:rPr>
          <w:rFonts w:asciiTheme="minorHAnsi" w:hAnsiTheme="minorHAnsi" w:cs="Arial"/>
        </w:rPr>
      </w:pPr>
    </w:p>
    <w:p w14:paraId="608E8A33" w14:textId="77777777" w:rsidR="00590DBF" w:rsidRPr="00FA1FAC" w:rsidRDefault="00590DBF" w:rsidP="00A8670C">
      <w:pPr>
        <w:rPr>
          <w:rFonts w:asciiTheme="minorHAnsi" w:hAnsiTheme="minorHAnsi" w:cs="Arial"/>
        </w:rPr>
      </w:pPr>
    </w:p>
    <w:p w14:paraId="608E8A34" w14:textId="77777777" w:rsidR="00A8670C" w:rsidRPr="00FA1FAC" w:rsidRDefault="00A8670C" w:rsidP="00A8670C">
      <w:pPr>
        <w:pStyle w:val="ListParagraph"/>
        <w:numPr>
          <w:ilvl w:val="0"/>
          <w:numId w:val="1"/>
        </w:numPr>
        <w:rPr>
          <w:rFonts w:asciiTheme="minorHAnsi" w:hAnsiTheme="minorHAnsi" w:cs="Arial"/>
          <w:b/>
        </w:rPr>
      </w:pPr>
      <w:r w:rsidRPr="00FA1FAC">
        <w:rPr>
          <w:rFonts w:asciiTheme="minorHAnsi" w:hAnsiTheme="minorHAnsi" w:cs="Arial"/>
          <w:b/>
        </w:rPr>
        <w:t>Research, Publication and Related Activity</w:t>
      </w:r>
    </w:p>
    <w:p w14:paraId="608E8A3B" w14:textId="77777777" w:rsidR="008034A6" w:rsidRPr="00FA1FAC" w:rsidRDefault="008034A6" w:rsidP="0061693A">
      <w:pPr>
        <w:rPr>
          <w:rFonts w:asciiTheme="minorHAnsi" w:hAnsiTheme="minorHAnsi" w:cs="Arial"/>
        </w:rPr>
      </w:pPr>
    </w:p>
    <w:p w14:paraId="0A62B4E6" w14:textId="77777777" w:rsidR="00BE380A" w:rsidRPr="00FA1FAC" w:rsidRDefault="00BE380A" w:rsidP="00BE380A">
      <w:pPr>
        <w:pStyle w:val="ListParagraph"/>
        <w:ind w:left="1080"/>
        <w:rPr>
          <w:rFonts w:asciiTheme="minorHAnsi" w:hAnsiTheme="minorHAnsi" w:cs="Arial"/>
        </w:rPr>
      </w:pPr>
      <w:r w:rsidRPr="00FA1FAC">
        <w:rPr>
          <w:rFonts w:asciiTheme="minorHAnsi" w:hAnsiTheme="minorHAnsi" w:cs="Arial"/>
        </w:rPr>
        <w:t xml:space="preserve">Richardson, Lee M. (2004). “2003 SEMLA Annual Meeting Held in Chapel Hill and Durham”, </w:t>
      </w:r>
      <w:r w:rsidRPr="00FA1FAC">
        <w:rPr>
          <w:rFonts w:asciiTheme="minorHAnsi" w:hAnsiTheme="minorHAnsi" w:cs="Arial"/>
          <w:i/>
        </w:rPr>
        <w:t>Breve Notes: Newsletter, Southeast Chapter, Music Library Association</w:t>
      </w:r>
      <w:r w:rsidRPr="00FA1FAC">
        <w:rPr>
          <w:rFonts w:asciiTheme="minorHAnsi" w:hAnsiTheme="minorHAnsi" w:cs="Arial"/>
        </w:rPr>
        <w:t xml:space="preserve">. </w:t>
      </w:r>
    </w:p>
    <w:p w14:paraId="23580F4C" w14:textId="77777777" w:rsidR="00BE380A" w:rsidRDefault="00BE380A" w:rsidP="00A8670C">
      <w:pPr>
        <w:pStyle w:val="ListParagraph"/>
        <w:ind w:left="1080"/>
        <w:rPr>
          <w:rFonts w:asciiTheme="minorHAnsi" w:hAnsiTheme="minorHAnsi" w:cs="Arial"/>
        </w:rPr>
      </w:pPr>
    </w:p>
    <w:p w14:paraId="23CE0297" w14:textId="606E3007" w:rsidR="005801E0" w:rsidRPr="00FA1FAC" w:rsidRDefault="005801E0" w:rsidP="00A8670C">
      <w:pPr>
        <w:pStyle w:val="ListParagraph"/>
        <w:ind w:left="1080"/>
        <w:rPr>
          <w:rFonts w:asciiTheme="minorHAnsi" w:hAnsiTheme="minorHAnsi" w:cs="Arial"/>
        </w:rPr>
      </w:pPr>
      <w:r w:rsidRPr="00FA1FAC">
        <w:rPr>
          <w:rFonts w:asciiTheme="minorHAnsi" w:hAnsiTheme="minorHAnsi" w:cs="Arial"/>
        </w:rPr>
        <w:t xml:space="preserve">Crowell, Karen, Renner, Barbara R., Ladd, Robert, Richardson, Lee, Christie Silbajoris, &amp; Handler, Lara (2013). “Listening to Your Health: Librarians and Physicians Collaborating on the Radio and Online,” </w:t>
      </w:r>
      <w:r w:rsidRPr="00FA1FAC">
        <w:rPr>
          <w:rFonts w:asciiTheme="minorHAnsi" w:hAnsiTheme="minorHAnsi" w:cs="Arial"/>
          <w:i/>
        </w:rPr>
        <w:t>Journal of Hospital Librarianship.</w:t>
      </w:r>
    </w:p>
    <w:p w14:paraId="608E8A5F" w14:textId="7C9E607F" w:rsidR="00055D5D" w:rsidRPr="00FA1FAC" w:rsidRDefault="00ED5C60">
      <w:pPr>
        <w:rPr>
          <w:rFonts w:asciiTheme="minorHAnsi" w:hAnsiTheme="minorHAnsi" w:cs="Arial"/>
        </w:rPr>
      </w:pPr>
      <w:r w:rsidRPr="00FA1FAC">
        <w:rPr>
          <w:rFonts w:asciiTheme="minorHAnsi" w:hAnsiTheme="minorHAnsi" w:cs="Arial"/>
        </w:rPr>
        <w:tab/>
      </w:r>
      <w:r w:rsidRPr="00FA1FAC">
        <w:rPr>
          <w:rFonts w:asciiTheme="minorHAnsi" w:hAnsiTheme="minorHAnsi" w:cs="Arial"/>
        </w:rPr>
        <w:tab/>
      </w:r>
    </w:p>
    <w:sectPr w:rsidR="00055D5D" w:rsidRPr="00FA1FAC" w:rsidSect="0058788B">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E8A62" w14:textId="77777777" w:rsidR="0003124C" w:rsidRDefault="0003124C" w:rsidP="0003124C">
      <w:r>
        <w:separator/>
      </w:r>
    </w:p>
  </w:endnote>
  <w:endnote w:type="continuationSeparator" w:id="0">
    <w:p w14:paraId="608E8A63" w14:textId="77777777" w:rsidR="0003124C" w:rsidRDefault="0003124C" w:rsidP="00031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E8A66" w14:textId="77777777" w:rsidR="0003124C" w:rsidRDefault="000312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4034680"/>
      <w:docPartObj>
        <w:docPartGallery w:val="Page Numbers (Bottom of Page)"/>
        <w:docPartUnique/>
      </w:docPartObj>
    </w:sdtPr>
    <w:sdtEndPr>
      <w:rPr>
        <w:noProof/>
      </w:rPr>
    </w:sdtEndPr>
    <w:sdtContent>
      <w:p w14:paraId="608E8A67" w14:textId="77777777" w:rsidR="0003124C" w:rsidRDefault="0003124C">
        <w:pPr>
          <w:pStyle w:val="Footer"/>
          <w:jc w:val="right"/>
        </w:pPr>
        <w:r>
          <w:fldChar w:fldCharType="begin"/>
        </w:r>
        <w:r>
          <w:instrText xml:space="preserve"> PAGE   \* MERGEFORMAT </w:instrText>
        </w:r>
        <w:r>
          <w:fldChar w:fldCharType="separate"/>
        </w:r>
        <w:r w:rsidR="00E60864">
          <w:rPr>
            <w:noProof/>
          </w:rPr>
          <w:t>6</w:t>
        </w:r>
        <w:r>
          <w:rPr>
            <w:noProof/>
          </w:rPr>
          <w:fldChar w:fldCharType="end"/>
        </w:r>
      </w:p>
    </w:sdtContent>
  </w:sdt>
  <w:p w14:paraId="608E8A68" w14:textId="77777777" w:rsidR="0003124C" w:rsidRDefault="000312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E8A6A" w14:textId="77777777" w:rsidR="0003124C" w:rsidRDefault="000312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8E8A60" w14:textId="77777777" w:rsidR="0003124C" w:rsidRDefault="0003124C" w:rsidP="0003124C">
      <w:r>
        <w:separator/>
      </w:r>
    </w:p>
  </w:footnote>
  <w:footnote w:type="continuationSeparator" w:id="0">
    <w:p w14:paraId="608E8A61" w14:textId="77777777" w:rsidR="0003124C" w:rsidRDefault="0003124C" w:rsidP="00031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E8A64" w14:textId="77777777" w:rsidR="0003124C" w:rsidRDefault="000312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E8A65" w14:textId="77777777" w:rsidR="0003124C" w:rsidRDefault="000312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E8A69" w14:textId="77777777" w:rsidR="0003124C" w:rsidRDefault="000312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960C1"/>
    <w:multiLevelType w:val="hybridMultilevel"/>
    <w:tmpl w:val="FD94D442"/>
    <w:lvl w:ilvl="0" w:tplc="D26869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D634C5"/>
    <w:multiLevelType w:val="hybridMultilevel"/>
    <w:tmpl w:val="835A8A0C"/>
    <w:lvl w:ilvl="0" w:tplc="B4F6E9F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4E958E7"/>
    <w:multiLevelType w:val="hybridMultilevel"/>
    <w:tmpl w:val="D93C7AA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F074B2C"/>
    <w:multiLevelType w:val="hybridMultilevel"/>
    <w:tmpl w:val="DF0ED76C"/>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E04"/>
    <w:rsid w:val="0003124C"/>
    <w:rsid w:val="00055D5D"/>
    <w:rsid w:val="00057464"/>
    <w:rsid w:val="0007775C"/>
    <w:rsid w:val="00086A35"/>
    <w:rsid w:val="000958A3"/>
    <w:rsid w:val="000B4B6C"/>
    <w:rsid w:val="000B6199"/>
    <w:rsid w:val="000D68D7"/>
    <w:rsid w:val="000E3281"/>
    <w:rsid w:val="001018CC"/>
    <w:rsid w:val="00104088"/>
    <w:rsid w:val="00105620"/>
    <w:rsid w:val="00127F86"/>
    <w:rsid w:val="0013286E"/>
    <w:rsid w:val="001335E1"/>
    <w:rsid w:val="00141EFC"/>
    <w:rsid w:val="00174483"/>
    <w:rsid w:val="00185D48"/>
    <w:rsid w:val="00187E1A"/>
    <w:rsid w:val="00196BBD"/>
    <w:rsid w:val="0019749F"/>
    <w:rsid w:val="001974F1"/>
    <w:rsid w:val="001B6ACD"/>
    <w:rsid w:val="001C2548"/>
    <w:rsid w:val="001D39B8"/>
    <w:rsid w:val="001E7F56"/>
    <w:rsid w:val="00200DEE"/>
    <w:rsid w:val="002016CA"/>
    <w:rsid w:val="00225720"/>
    <w:rsid w:val="0025159C"/>
    <w:rsid w:val="0025433F"/>
    <w:rsid w:val="002660ED"/>
    <w:rsid w:val="0027341B"/>
    <w:rsid w:val="00274B90"/>
    <w:rsid w:val="002D1758"/>
    <w:rsid w:val="002D6E89"/>
    <w:rsid w:val="002D78C7"/>
    <w:rsid w:val="002E2EB6"/>
    <w:rsid w:val="002F4B30"/>
    <w:rsid w:val="002F4DE6"/>
    <w:rsid w:val="0030199A"/>
    <w:rsid w:val="00301B64"/>
    <w:rsid w:val="00302868"/>
    <w:rsid w:val="003371D0"/>
    <w:rsid w:val="00343F79"/>
    <w:rsid w:val="00350B23"/>
    <w:rsid w:val="00367BB3"/>
    <w:rsid w:val="00391C98"/>
    <w:rsid w:val="003B65C2"/>
    <w:rsid w:val="003C01EE"/>
    <w:rsid w:val="003C055A"/>
    <w:rsid w:val="003C58A6"/>
    <w:rsid w:val="003C6A92"/>
    <w:rsid w:val="003E2812"/>
    <w:rsid w:val="003F0BDD"/>
    <w:rsid w:val="003F6EB1"/>
    <w:rsid w:val="004007FC"/>
    <w:rsid w:val="00402D1E"/>
    <w:rsid w:val="00407937"/>
    <w:rsid w:val="00413267"/>
    <w:rsid w:val="00423901"/>
    <w:rsid w:val="00426F1A"/>
    <w:rsid w:val="004271AD"/>
    <w:rsid w:val="00432DF3"/>
    <w:rsid w:val="0043607E"/>
    <w:rsid w:val="004377DB"/>
    <w:rsid w:val="0044720E"/>
    <w:rsid w:val="00460D4E"/>
    <w:rsid w:val="00471402"/>
    <w:rsid w:val="00481D6C"/>
    <w:rsid w:val="004850AB"/>
    <w:rsid w:val="00491288"/>
    <w:rsid w:val="00493C74"/>
    <w:rsid w:val="004A2398"/>
    <w:rsid w:val="004A637B"/>
    <w:rsid w:val="004B2449"/>
    <w:rsid w:val="004C1406"/>
    <w:rsid w:val="004C193C"/>
    <w:rsid w:val="004C28F7"/>
    <w:rsid w:val="004E0731"/>
    <w:rsid w:val="00512213"/>
    <w:rsid w:val="00517F0E"/>
    <w:rsid w:val="00531E44"/>
    <w:rsid w:val="00550B5B"/>
    <w:rsid w:val="005801E0"/>
    <w:rsid w:val="0058788B"/>
    <w:rsid w:val="00590DBF"/>
    <w:rsid w:val="005A13B0"/>
    <w:rsid w:val="005C5475"/>
    <w:rsid w:val="005C6FE9"/>
    <w:rsid w:val="005D23D7"/>
    <w:rsid w:val="005D6820"/>
    <w:rsid w:val="005E2E57"/>
    <w:rsid w:val="005F08F5"/>
    <w:rsid w:val="005F3EB0"/>
    <w:rsid w:val="005F6AF6"/>
    <w:rsid w:val="005F6F6D"/>
    <w:rsid w:val="00602175"/>
    <w:rsid w:val="006052FD"/>
    <w:rsid w:val="0061693A"/>
    <w:rsid w:val="00622A36"/>
    <w:rsid w:val="00647AA1"/>
    <w:rsid w:val="00650B0C"/>
    <w:rsid w:val="00651E20"/>
    <w:rsid w:val="00651EBA"/>
    <w:rsid w:val="00654458"/>
    <w:rsid w:val="00666394"/>
    <w:rsid w:val="00694C0A"/>
    <w:rsid w:val="006A40AD"/>
    <w:rsid w:val="006A424F"/>
    <w:rsid w:val="006A4B90"/>
    <w:rsid w:val="006A660A"/>
    <w:rsid w:val="006B02CC"/>
    <w:rsid w:val="006B3017"/>
    <w:rsid w:val="006B5176"/>
    <w:rsid w:val="006B5BA3"/>
    <w:rsid w:val="006C3506"/>
    <w:rsid w:val="006C4AF9"/>
    <w:rsid w:val="006E0C77"/>
    <w:rsid w:val="006E200F"/>
    <w:rsid w:val="006E251F"/>
    <w:rsid w:val="006F0803"/>
    <w:rsid w:val="006F11BF"/>
    <w:rsid w:val="006F1BD9"/>
    <w:rsid w:val="00702209"/>
    <w:rsid w:val="0071739E"/>
    <w:rsid w:val="0072008D"/>
    <w:rsid w:val="007303CD"/>
    <w:rsid w:val="00766934"/>
    <w:rsid w:val="0077581F"/>
    <w:rsid w:val="007A0BFC"/>
    <w:rsid w:val="007C7441"/>
    <w:rsid w:val="007D3C6B"/>
    <w:rsid w:val="007D44BC"/>
    <w:rsid w:val="007E26B8"/>
    <w:rsid w:val="007F3325"/>
    <w:rsid w:val="007F33F3"/>
    <w:rsid w:val="007F7AF2"/>
    <w:rsid w:val="00803156"/>
    <w:rsid w:val="008034A6"/>
    <w:rsid w:val="00804028"/>
    <w:rsid w:val="008157E4"/>
    <w:rsid w:val="0082278A"/>
    <w:rsid w:val="00825741"/>
    <w:rsid w:val="00826F51"/>
    <w:rsid w:val="00847607"/>
    <w:rsid w:val="00850A9F"/>
    <w:rsid w:val="00867070"/>
    <w:rsid w:val="00867EF7"/>
    <w:rsid w:val="00870924"/>
    <w:rsid w:val="008931E9"/>
    <w:rsid w:val="008B1483"/>
    <w:rsid w:val="008C4C20"/>
    <w:rsid w:val="008D6199"/>
    <w:rsid w:val="008E2BE3"/>
    <w:rsid w:val="008E5A9C"/>
    <w:rsid w:val="008E7DAF"/>
    <w:rsid w:val="008F7375"/>
    <w:rsid w:val="0094024A"/>
    <w:rsid w:val="009601F8"/>
    <w:rsid w:val="00964C48"/>
    <w:rsid w:val="00966571"/>
    <w:rsid w:val="00966B76"/>
    <w:rsid w:val="009829C7"/>
    <w:rsid w:val="009933A3"/>
    <w:rsid w:val="009A2ED6"/>
    <w:rsid w:val="009B1EF6"/>
    <w:rsid w:val="009B575E"/>
    <w:rsid w:val="009C2743"/>
    <w:rsid w:val="009C44C1"/>
    <w:rsid w:val="009C6B95"/>
    <w:rsid w:val="009D2E20"/>
    <w:rsid w:val="009D681F"/>
    <w:rsid w:val="009E0B3E"/>
    <w:rsid w:val="009E2BE0"/>
    <w:rsid w:val="00A41806"/>
    <w:rsid w:val="00A432CA"/>
    <w:rsid w:val="00A4341B"/>
    <w:rsid w:val="00A439A1"/>
    <w:rsid w:val="00A4522E"/>
    <w:rsid w:val="00A57542"/>
    <w:rsid w:val="00A65833"/>
    <w:rsid w:val="00A72C77"/>
    <w:rsid w:val="00A8670C"/>
    <w:rsid w:val="00AC7480"/>
    <w:rsid w:val="00AD4AD0"/>
    <w:rsid w:val="00AD519B"/>
    <w:rsid w:val="00AF0235"/>
    <w:rsid w:val="00B55285"/>
    <w:rsid w:val="00B567ED"/>
    <w:rsid w:val="00B77E04"/>
    <w:rsid w:val="00B9578F"/>
    <w:rsid w:val="00BA37CB"/>
    <w:rsid w:val="00BB2216"/>
    <w:rsid w:val="00BC7F30"/>
    <w:rsid w:val="00BD596A"/>
    <w:rsid w:val="00BE14D4"/>
    <w:rsid w:val="00BE380A"/>
    <w:rsid w:val="00BF781B"/>
    <w:rsid w:val="00C01E14"/>
    <w:rsid w:val="00C0331E"/>
    <w:rsid w:val="00C052D4"/>
    <w:rsid w:val="00C057F4"/>
    <w:rsid w:val="00C22FB5"/>
    <w:rsid w:val="00C240EE"/>
    <w:rsid w:val="00C2632A"/>
    <w:rsid w:val="00C2680D"/>
    <w:rsid w:val="00C42DF5"/>
    <w:rsid w:val="00C4594A"/>
    <w:rsid w:val="00C7061C"/>
    <w:rsid w:val="00C71CA0"/>
    <w:rsid w:val="00C872F2"/>
    <w:rsid w:val="00C94FE6"/>
    <w:rsid w:val="00CA0D62"/>
    <w:rsid w:val="00CA24A8"/>
    <w:rsid w:val="00CB097A"/>
    <w:rsid w:val="00CC6B61"/>
    <w:rsid w:val="00CC6FC9"/>
    <w:rsid w:val="00CD66BE"/>
    <w:rsid w:val="00CE3C0A"/>
    <w:rsid w:val="00D05D3A"/>
    <w:rsid w:val="00D06AAE"/>
    <w:rsid w:val="00D22B05"/>
    <w:rsid w:val="00D24AFA"/>
    <w:rsid w:val="00D32C7F"/>
    <w:rsid w:val="00D3559E"/>
    <w:rsid w:val="00D54395"/>
    <w:rsid w:val="00D8329F"/>
    <w:rsid w:val="00DA699D"/>
    <w:rsid w:val="00DE10B7"/>
    <w:rsid w:val="00E01A24"/>
    <w:rsid w:val="00E1284A"/>
    <w:rsid w:val="00E21F1E"/>
    <w:rsid w:val="00E25A20"/>
    <w:rsid w:val="00E32C27"/>
    <w:rsid w:val="00E60864"/>
    <w:rsid w:val="00E62D65"/>
    <w:rsid w:val="00EA12CA"/>
    <w:rsid w:val="00EC11DE"/>
    <w:rsid w:val="00ED467F"/>
    <w:rsid w:val="00ED509C"/>
    <w:rsid w:val="00ED5C60"/>
    <w:rsid w:val="00EE1A8A"/>
    <w:rsid w:val="00EE5ED4"/>
    <w:rsid w:val="00EF3533"/>
    <w:rsid w:val="00F21F3B"/>
    <w:rsid w:val="00F229B6"/>
    <w:rsid w:val="00F30DFA"/>
    <w:rsid w:val="00F53F8E"/>
    <w:rsid w:val="00F64681"/>
    <w:rsid w:val="00F66D79"/>
    <w:rsid w:val="00F72837"/>
    <w:rsid w:val="00F939B7"/>
    <w:rsid w:val="00FA1FAC"/>
    <w:rsid w:val="00FA2BCF"/>
    <w:rsid w:val="00FA5F5B"/>
    <w:rsid w:val="00FE023F"/>
    <w:rsid w:val="00FE1520"/>
    <w:rsid w:val="00FE4454"/>
    <w:rsid w:val="00FE680E"/>
    <w:rsid w:val="00FF1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8E88AD"/>
  <w15:docId w15:val="{93B508BC-88F1-4F0B-A7AF-E493C2A9D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E0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77E04"/>
    <w:rPr>
      <w:rFonts w:cs="Times New Roman"/>
      <w:color w:val="0000FF"/>
      <w:u w:val="single"/>
    </w:rPr>
  </w:style>
  <w:style w:type="paragraph" w:styleId="BalloonText">
    <w:name w:val="Balloon Text"/>
    <w:basedOn w:val="Normal"/>
    <w:link w:val="BalloonTextChar"/>
    <w:uiPriority w:val="99"/>
    <w:semiHidden/>
    <w:unhideWhenUsed/>
    <w:rsid w:val="00650B0C"/>
    <w:rPr>
      <w:rFonts w:ascii="Tahoma" w:hAnsi="Tahoma" w:cs="Tahoma"/>
      <w:sz w:val="16"/>
      <w:szCs w:val="16"/>
    </w:rPr>
  </w:style>
  <w:style w:type="character" w:customStyle="1" w:styleId="BalloonTextChar">
    <w:name w:val="Balloon Text Char"/>
    <w:basedOn w:val="DefaultParagraphFont"/>
    <w:link w:val="BalloonText"/>
    <w:uiPriority w:val="99"/>
    <w:semiHidden/>
    <w:rsid w:val="00650B0C"/>
    <w:rPr>
      <w:rFonts w:ascii="Tahoma" w:hAnsi="Tahoma" w:cs="Tahoma"/>
      <w:sz w:val="16"/>
      <w:szCs w:val="16"/>
    </w:rPr>
  </w:style>
  <w:style w:type="paragraph" w:styleId="ListParagraph">
    <w:name w:val="List Paragraph"/>
    <w:basedOn w:val="Normal"/>
    <w:uiPriority w:val="34"/>
    <w:qFormat/>
    <w:rsid w:val="006A660A"/>
    <w:pPr>
      <w:ind w:left="720"/>
      <w:contextualSpacing/>
    </w:pPr>
  </w:style>
  <w:style w:type="paragraph" w:styleId="Header">
    <w:name w:val="header"/>
    <w:basedOn w:val="Normal"/>
    <w:link w:val="HeaderChar"/>
    <w:uiPriority w:val="99"/>
    <w:unhideWhenUsed/>
    <w:rsid w:val="0003124C"/>
    <w:pPr>
      <w:tabs>
        <w:tab w:val="center" w:pos="4680"/>
        <w:tab w:val="right" w:pos="9360"/>
      </w:tabs>
    </w:pPr>
  </w:style>
  <w:style w:type="character" w:customStyle="1" w:styleId="HeaderChar">
    <w:name w:val="Header Char"/>
    <w:basedOn w:val="DefaultParagraphFont"/>
    <w:link w:val="Header"/>
    <w:uiPriority w:val="99"/>
    <w:rsid w:val="0003124C"/>
    <w:rPr>
      <w:sz w:val="24"/>
      <w:szCs w:val="24"/>
    </w:rPr>
  </w:style>
  <w:style w:type="paragraph" w:styleId="Footer">
    <w:name w:val="footer"/>
    <w:basedOn w:val="Normal"/>
    <w:link w:val="FooterChar"/>
    <w:uiPriority w:val="99"/>
    <w:unhideWhenUsed/>
    <w:rsid w:val="0003124C"/>
    <w:pPr>
      <w:tabs>
        <w:tab w:val="center" w:pos="4680"/>
        <w:tab w:val="right" w:pos="9360"/>
      </w:tabs>
    </w:pPr>
  </w:style>
  <w:style w:type="character" w:customStyle="1" w:styleId="FooterChar">
    <w:name w:val="Footer Char"/>
    <w:basedOn w:val="DefaultParagraphFont"/>
    <w:link w:val="Footer"/>
    <w:uiPriority w:val="99"/>
    <w:rsid w:val="000312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3376">
      <w:bodyDiv w:val="1"/>
      <w:marLeft w:val="0"/>
      <w:marRight w:val="0"/>
      <w:marTop w:val="0"/>
      <w:marBottom w:val="0"/>
      <w:divBdr>
        <w:top w:val="none" w:sz="0" w:space="0" w:color="auto"/>
        <w:left w:val="none" w:sz="0" w:space="0" w:color="auto"/>
        <w:bottom w:val="none" w:sz="0" w:space="0" w:color="auto"/>
        <w:right w:val="none" w:sz="0" w:space="0" w:color="auto"/>
      </w:divBdr>
    </w:div>
    <w:div w:id="742682000">
      <w:bodyDiv w:val="1"/>
      <w:marLeft w:val="0"/>
      <w:marRight w:val="0"/>
      <w:marTop w:val="0"/>
      <w:marBottom w:val="0"/>
      <w:divBdr>
        <w:top w:val="none" w:sz="0" w:space="0" w:color="auto"/>
        <w:left w:val="none" w:sz="0" w:space="0" w:color="auto"/>
        <w:bottom w:val="none" w:sz="0" w:space="0" w:color="auto"/>
        <w:right w:val="none" w:sz="0" w:space="0" w:color="auto"/>
      </w:divBdr>
    </w:div>
    <w:div w:id="771898404">
      <w:bodyDiv w:val="1"/>
      <w:marLeft w:val="0"/>
      <w:marRight w:val="0"/>
      <w:marTop w:val="0"/>
      <w:marBottom w:val="0"/>
      <w:divBdr>
        <w:top w:val="none" w:sz="0" w:space="0" w:color="auto"/>
        <w:left w:val="none" w:sz="0" w:space="0" w:color="auto"/>
        <w:bottom w:val="none" w:sz="0" w:space="0" w:color="auto"/>
        <w:right w:val="none" w:sz="0" w:space="0" w:color="auto"/>
      </w:divBdr>
    </w:div>
    <w:div w:id="1651203635">
      <w:bodyDiv w:val="1"/>
      <w:marLeft w:val="0"/>
      <w:marRight w:val="0"/>
      <w:marTop w:val="0"/>
      <w:marBottom w:val="0"/>
      <w:divBdr>
        <w:top w:val="none" w:sz="0" w:space="0" w:color="auto"/>
        <w:left w:val="none" w:sz="0" w:space="0" w:color="auto"/>
        <w:bottom w:val="none" w:sz="0" w:space="0" w:color="auto"/>
        <w:right w:val="none" w:sz="0" w:space="0" w:color="auto"/>
      </w:divBdr>
    </w:div>
    <w:div w:id="213918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6</Pages>
  <Words>1365</Words>
  <Characters>7785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LEE M</vt:lpstr>
    </vt:vector>
  </TitlesOfParts>
  <Company>University of North Florida</Company>
  <LinksUpToDate>false</LinksUpToDate>
  <CharactersWithSpaces>9132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 M</dc:title>
  <dc:creator>Network Client</dc:creator>
  <cp:lastModifiedBy>Richardson, Lee Margaret</cp:lastModifiedBy>
  <cp:revision>10</cp:revision>
  <cp:lastPrinted>2011-08-16T19:16:00Z</cp:lastPrinted>
  <dcterms:created xsi:type="dcterms:W3CDTF">2015-08-25T16:59:00Z</dcterms:created>
  <dcterms:modified xsi:type="dcterms:W3CDTF">2015-09-08T15:33:00Z</dcterms:modified>
</cp:coreProperties>
</file>